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1463" w:type="dxa"/>
        <w:tblLook w:val="01E0"/>
      </w:tblPr>
      <w:tblGrid>
        <w:gridCol w:w="5790"/>
      </w:tblGrid>
      <w:tr w:rsidR="00B359D5" w:rsidRPr="00F10F33" w:rsidTr="00E3736D">
        <w:trPr>
          <w:trHeight w:val="2113"/>
          <w:jc w:val="right"/>
        </w:trPr>
        <w:tc>
          <w:tcPr>
            <w:tcW w:w="5790" w:type="dxa"/>
          </w:tcPr>
          <w:p w:rsidR="00B359D5" w:rsidRDefault="00B359D5" w:rsidP="00A84DCE">
            <w:pPr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 w:rsidR="00B359D5" w:rsidRDefault="00B359D5" w:rsidP="008E0D23">
            <w:pPr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 w:rsidR="00B359D5" w:rsidRDefault="00B359D5" w:rsidP="008F4B7C">
            <w:pPr>
              <w:ind w:right="141"/>
              <w:jc w:val="right"/>
              <w:rPr>
                <w:iCs/>
                <w:sz w:val="22"/>
                <w:szCs w:val="22"/>
                <w:lang w:val="uk-UA"/>
              </w:rPr>
            </w:pPr>
            <w:r w:rsidRPr="00CD3E2F">
              <w:rPr>
                <w:iCs/>
                <w:sz w:val="22"/>
                <w:szCs w:val="22"/>
                <w:lang w:val="uk-UA"/>
              </w:rPr>
              <w:t>ТОВ «</w:t>
            </w:r>
            <w:r>
              <w:rPr>
                <w:color w:val="000000"/>
                <w:sz w:val="22"/>
                <w:szCs w:val="22"/>
                <w:lang w:val="ru-RU"/>
              </w:rPr>
              <w:t>ФК «ФУТУРА ФІНАНС</w:t>
            </w:r>
            <w:r w:rsidRPr="00CD3E2F">
              <w:rPr>
                <w:iCs/>
                <w:sz w:val="22"/>
                <w:szCs w:val="22"/>
                <w:lang w:val="uk-UA"/>
              </w:rPr>
              <w:t>»</w:t>
            </w:r>
          </w:p>
          <w:p w:rsidR="00B359D5" w:rsidRDefault="00B359D5" w:rsidP="008F4B7C">
            <w:pPr>
              <w:ind w:right="141"/>
              <w:jc w:val="right"/>
              <w:rPr>
                <w:sz w:val="22"/>
                <w:szCs w:val="22"/>
                <w:lang w:val="ru-RU"/>
              </w:rPr>
            </w:pPr>
          </w:p>
          <w:p w:rsidR="00B359D5" w:rsidRPr="002413BE" w:rsidRDefault="00B359D5" w:rsidP="008F4B7C">
            <w:pPr>
              <w:ind w:right="-18"/>
              <w:jc w:val="right"/>
              <w:rPr>
                <w:sz w:val="22"/>
                <w:szCs w:val="22"/>
                <w:lang w:val="ru-RU"/>
              </w:rPr>
            </w:pPr>
            <w:r w:rsidRPr="002413BE">
              <w:rPr>
                <w:sz w:val="22"/>
                <w:szCs w:val="22"/>
                <w:lang w:val="ru-RU"/>
              </w:rPr>
              <w:t>ЗАТВЕРДЖЕНО</w:t>
            </w:r>
          </w:p>
          <w:p w:rsidR="00B359D5" w:rsidRPr="002546D5" w:rsidRDefault="00B359D5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Рішенням єдиного учасника </w:t>
            </w:r>
          </w:p>
          <w:p w:rsidR="00B359D5" w:rsidRPr="002546D5" w:rsidRDefault="00B359D5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ТОВ </w:t>
            </w:r>
            <w:r w:rsidRPr="00CD3E2F">
              <w:rPr>
                <w:iCs/>
                <w:sz w:val="22"/>
                <w:szCs w:val="22"/>
                <w:lang w:val="uk-UA"/>
              </w:rPr>
              <w:t>«</w:t>
            </w:r>
            <w:r>
              <w:rPr>
                <w:color w:val="000000"/>
                <w:sz w:val="22"/>
                <w:szCs w:val="22"/>
                <w:lang w:val="ru-RU"/>
              </w:rPr>
              <w:t>ФК «ФУТУРА ФІНАНС</w:t>
            </w:r>
            <w:r w:rsidRPr="002546D5">
              <w:rPr>
                <w:color w:val="000000"/>
                <w:sz w:val="22"/>
                <w:szCs w:val="22"/>
                <w:lang w:val="ru-RU"/>
              </w:rPr>
              <w:t>»</w:t>
            </w:r>
          </w:p>
          <w:p w:rsidR="00B359D5" w:rsidRPr="008F4B7C" w:rsidRDefault="00B359D5" w:rsidP="002546D5">
            <w:pPr>
              <w:jc w:val="right"/>
              <w:rPr>
                <w:iCs/>
                <w:sz w:val="22"/>
                <w:szCs w:val="22"/>
                <w:lang w:val="ru-RU"/>
              </w:rPr>
            </w:pPr>
            <w:r w:rsidRPr="002546D5">
              <w:rPr>
                <w:iCs/>
                <w:sz w:val="22"/>
                <w:szCs w:val="22"/>
                <w:lang w:val="ru-RU"/>
              </w:rPr>
              <w:t xml:space="preserve"> від “</w:t>
            </w:r>
            <w:smartTag w:uri="urn:schemas-microsoft-com:office:smarttags" w:element="metricconverter">
              <w:smartTagPr>
                <w:attr w:name="ProductID" w:val="26”"/>
              </w:smartTagPr>
              <w:r>
                <w:rPr>
                  <w:iCs/>
                  <w:sz w:val="22"/>
                  <w:szCs w:val="22"/>
                  <w:lang w:val="ru-RU"/>
                </w:rPr>
                <w:t>26</w:t>
              </w:r>
              <w:r w:rsidRPr="002546D5">
                <w:rPr>
                  <w:iCs/>
                  <w:sz w:val="22"/>
                  <w:szCs w:val="22"/>
                  <w:lang w:val="ru-RU"/>
                </w:rPr>
                <w:t>”</w:t>
              </w:r>
            </w:smartTag>
            <w:r w:rsidRPr="002546D5">
              <w:rPr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Cs/>
                <w:sz w:val="22"/>
                <w:szCs w:val="22"/>
                <w:lang w:val="ru-RU"/>
              </w:rPr>
              <w:t>березня</w:t>
            </w:r>
            <w:r w:rsidRPr="002546D5">
              <w:rPr>
                <w:iCs/>
                <w:sz w:val="22"/>
                <w:szCs w:val="22"/>
                <w:lang w:val="ru-RU"/>
              </w:rPr>
              <w:t xml:space="preserve"> 2021 року №</w:t>
            </w:r>
            <w:r>
              <w:rPr>
                <w:iCs/>
                <w:sz w:val="22"/>
                <w:szCs w:val="22"/>
                <w:lang w:val="ru-RU"/>
              </w:rPr>
              <w:t>3</w:t>
            </w:r>
            <w:r w:rsidRPr="008F4B7C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:rsidR="00B359D5" w:rsidRPr="008F4B7C" w:rsidRDefault="00B359D5" w:rsidP="008F4B7C">
            <w:pPr>
              <w:jc w:val="right"/>
              <w:rPr>
                <w:iCs/>
                <w:sz w:val="22"/>
                <w:szCs w:val="22"/>
                <w:lang w:val="ru-RU"/>
              </w:rPr>
            </w:pPr>
          </w:p>
          <w:p w:rsidR="00B359D5" w:rsidRDefault="00B359D5" w:rsidP="008F4B7C">
            <w:pPr>
              <w:jc w:val="right"/>
              <w:rPr>
                <w:sz w:val="22"/>
                <w:szCs w:val="22"/>
                <w:lang w:val="ru-RU"/>
              </w:rPr>
            </w:pPr>
          </w:p>
          <w:p w:rsidR="00B359D5" w:rsidRPr="00B15F0E" w:rsidRDefault="00B359D5" w:rsidP="008F4B7C">
            <w:pPr>
              <w:jc w:val="right"/>
              <w:rPr>
                <w:sz w:val="24"/>
                <w:szCs w:val="24"/>
                <w:lang w:val="uk-UA"/>
              </w:rPr>
            </w:pPr>
          </w:p>
        </w:tc>
      </w:tr>
    </w:tbl>
    <w:p w:rsidR="00B359D5" w:rsidRPr="00140152" w:rsidRDefault="00B359D5" w:rsidP="00361E87">
      <w:pPr>
        <w:widowControl w:val="0"/>
        <w:spacing w:line="200" w:lineRule="exact"/>
        <w:jc w:val="center"/>
        <w:rPr>
          <w:b/>
          <w:snapToGrid w:val="0"/>
          <w:sz w:val="22"/>
          <w:szCs w:val="22"/>
          <w:lang w:val="uk-UA"/>
        </w:rPr>
      </w:pPr>
      <w:r>
        <w:rPr>
          <w:b/>
          <w:snapToGrid w:val="0"/>
          <w:sz w:val="22"/>
          <w:szCs w:val="22"/>
          <w:lang w:val="uk-UA"/>
        </w:rPr>
        <w:t xml:space="preserve"> </w:t>
      </w:r>
    </w:p>
    <w:p w:rsidR="00B359D5" w:rsidRPr="006D6CDF" w:rsidRDefault="00B359D5" w:rsidP="00140152">
      <w:pPr>
        <w:widowControl w:val="0"/>
        <w:jc w:val="center"/>
        <w:rPr>
          <w:b/>
          <w:snapToGrid w:val="0"/>
          <w:sz w:val="22"/>
          <w:szCs w:val="22"/>
          <w:lang w:val="ru-RU"/>
        </w:rPr>
      </w:pPr>
      <w:r>
        <w:rPr>
          <w:b/>
          <w:snapToGrid w:val="0"/>
          <w:sz w:val="22"/>
          <w:szCs w:val="22"/>
          <w:lang w:val="ru-RU"/>
        </w:rPr>
        <w:t xml:space="preserve"> </w:t>
      </w:r>
    </w:p>
    <w:p w:rsidR="00B359D5" w:rsidRPr="00140152" w:rsidRDefault="00B359D5" w:rsidP="00140152">
      <w:pPr>
        <w:widowControl w:val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ПРИМІРНИЙ ДОГОВІР</w:t>
      </w:r>
      <w:r w:rsidRPr="00140152">
        <w:rPr>
          <w:b/>
          <w:snapToGrid w:val="0"/>
          <w:sz w:val="22"/>
          <w:szCs w:val="22"/>
          <w:lang w:val="uk-UA"/>
        </w:rPr>
        <w:br/>
        <w:t>ФАКТОРИНГУ</w:t>
      </w:r>
    </w:p>
    <w:p w:rsidR="00B359D5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p w:rsidR="00B359D5" w:rsidRPr="00140152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en-US"/>
        </w:rPr>
      </w:pPr>
    </w:p>
    <w:tbl>
      <w:tblPr>
        <w:tblW w:w="10598" w:type="dxa"/>
        <w:tblLayout w:type="fixed"/>
        <w:tblLook w:val="0000"/>
      </w:tblPr>
      <w:tblGrid>
        <w:gridCol w:w="4691"/>
        <w:gridCol w:w="5907"/>
      </w:tblGrid>
      <w:tr w:rsidR="00B359D5" w:rsidRPr="00140152" w:rsidTr="00140152">
        <w:trPr>
          <w:trHeight w:val="497"/>
        </w:trPr>
        <w:tc>
          <w:tcPr>
            <w:tcW w:w="4691" w:type="dxa"/>
          </w:tcPr>
          <w:p w:rsidR="00B359D5" w:rsidRPr="00140152" w:rsidRDefault="00B359D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</w:tcPr>
          <w:p w:rsidR="00B359D5" w:rsidRPr="00140152" w:rsidRDefault="00B359D5" w:rsidP="00140152">
            <w:pPr>
              <w:widowControl w:val="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 xml:space="preserve">                              "___" ____________ 20 _ р.</w:t>
            </w:r>
          </w:p>
        </w:tc>
      </w:tr>
    </w:tbl>
    <w:p w:rsidR="00B359D5" w:rsidRPr="00140152" w:rsidRDefault="00B359D5" w:rsidP="00140152">
      <w:pPr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з однієї сторони, та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 w:rsidR="00B359D5" w:rsidRPr="008A7DEF" w:rsidRDefault="00B359D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 ____________________________________________________________________________з іншої сторони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в подальшому разом іменуються </w:t>
      </w:r>
      <w:r w:rsidRPr="00140152">
        <w:rPr>
          <w:b/>
          <w:sz w:val="22"/>
          <w:szCs w:val="22"/>
          <w:lang w:val="uk-UA"/>
        </w:rPr>
        <w:t>"Сторони"</w:t>
      </w:r>
      <w:r w:rsidRPr="00140152">
        <w:rPr>
          <w:sz w:val="22"/>
          <w:szCs w:val="22"/>
          <w:lang w:val="uk-UA"/>
        </w:rPr>
        <w:t xml:space="preserve">, а кожна окремо – </w:t>
      </w:r>
      <w:r w:rsidRPr="00140152">
        <w:rPr>
          <w:b/>
          <w:sz w:val="22"/>
          <w:szCs w:val="22"/>
          <w:lang w:val="uk-UA"/>
        </w:rPr>
        <w:t>"Сторона"</w:t>
      </w:r>
      <w:r w:rsidRPr="00140152">
        <w:rPr>
          <w:sz w:val="22"/>
          <w:szCs w:val="22"/>
          <w:lang w:val="uk-UA"/>
        </w:rPr>
        <w:t>,</w:t>
      </w:r>
      <w:r w:rsidRPr="00140152">
        <w:rPr>
          <w:snapToGrid w:val="0"/>
          <w:sz w:val="22"/>
          <w:szCs w:val="22"/>
          <w:lang w:val="uk-UA"/>
        </w:rPr>
        <w:t xml:space="preserve">уклали цей Договір факторингу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"Договір"</w:t>
      </w:r>
      <w:r w:rsidRPr="00140152">
        <w:rPr>
          <w:snapToGrid w:val="0"/>
          <w:sz w:val="22"/>
          <w:szCs w:val="22"/>
          <w:lang w:val="uk-UA"/>
        </w:rPr>
        <w:t>) про наступне: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numPr>
          <w:ilvl w:val="0"/>
          <w:numId w:val="10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ЗАГАЛЬНІ ПОЛОЖЕННЯ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 w:rsidRPr="00140152">
        <w:rPr>
          <w:b/>
          <w:snapToGrid w:val="0"/>
          <w:sz w:val="22"/>
          <w:szCs w:val="22"/>
          <w:lang w:val="uk-UA"/>
        </w:rPr>
        <w:t>"кошти"</w:t>
      </w:r>
      <w:r w:rsidRPr="00140152">
        <w:rPr>
          <w:snapToGrid w:val="0"/>
          <w:sz w:val="22"/>
          <w:szCs w:val="22"/>
          <w:lang w:val="uk-UA"/>
        </w:rPr>
        <w:t xml:space="preserve">) в розпорядження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за плату, а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</w:t>
      </w:r>
      <w:r w:rsidRPr="00140152">
        <w:rPr>
          <w:snapToGrid w:val="0"/>
          <w:sz w:val="22"/>
          <w:szCs w:val="22"/>
          <w:lang w:val="uk-UA"/>
        </w:rPr>
        <w:t xml:space="preserve">зобов'язується відступити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"Боржник"</w:t>
      </w:r>
      <w:r w:rsidRPr="00140152">
        <w:rPr>
          <w:snapToGrid w:val="0"/>
          <w:sz w:val="22"/>
          <w:szCs w:val="22"/>
          <w:lang w:val="uk-UA"/>
        </w:rPr>
        <w:t xml:space="preserve">) в розмірі ________________ (надалі іменується </w:t>
      </w:r>
      <w:r w:rsidRPr="00140152">
        <w:rPr>
          <w:b/>
          <w:snapToGrid w:val="0"/>
          <w:sz w:val="22"/>
          <w:szCs w:val="22"/>
          <w:lang w:val="uk-UA"/>
        </w:rPr>
        <w:t>"сума відступленої грошової вимоги"</w:t>
      </w:r>
      <w:r w:rsidRPr="00140152">
        <w:rPr>
          <w:snapToGrid w:val="0"/>
          <w:sz w:val="22"/>
          <w:szCs w:val="22"/>
          <w:lang w:val="uk-UA"/>
        </w:rPr>
        <w:t>).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1.1.1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 w:rsidRPr="00140152">
        <w:rPr>
          <w:b/>
          <w:snapToGrid w:val="0"/>
          <w:sz w:val="22"/>
          <w:szCs w:val="22"/>
          <w:lang w:val="uk-UA"/>
        </w:rPr>
        <w:t>Договір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1.1.2.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відповідає перед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 w:rsidRPr="00140152">
        <w:rPr>
          <w:b/>
          <w:snapToGrid w:val="0"/>
          <w:sz w:val="22"/>
          <w:szCs w:val="22"/>
          <w:lang w:val="uk-UA"/>
        </w:rPr>
        <w:t>Боржником.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1.1.3.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перед </w:t>
      </w:r>
      <w:r w:rsidRPr="00140152">
        <w:rPr>
          <w:b/>
          <w:snapToGrid w:val="0"/>
          <w:sz w:val="22"/>
          <w:szCs w:val="22"/>
          <w:lang w:val="uk-UA"/>
        </w:rPr>
        <w:t>Клієнтом</w:t>
      </w:r>
      <w:r w:rsidRPr="00140152">
        <w:rPr>
          <w:snapToGrid w:val="0"/>
          <w:sz w:val="22"/>
          <w:szCs w:val="22"/>
          <w:lang w:val="uk-UA"/>
        </w:rPr>
        <w:t xml:space="preserve">. 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передає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документацію в наступному порядку: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 w:rsidR="00B359D5" w:rsidRPr="008A7DEF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 xml:space="preserve">1.4. Право грошової вимоги переходить до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з моменту підписання цього Договору, після чого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стає новим кредитором по відношенню до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стосовно його Заборгованості. Разом з правом гр</w:t>
      </w:r>
      <w:r>
        <w:rPr>
          <w:snapToGrid w:val="0"/>
          <w:sz w:val="22"/>
          <w:szCs w:val="22"/>
          <w:lang w:val="uk-UA"/>
        </w:rPr>
        <w:t>о</w:t>
      </w:r>
      <w:r w:rsidRPr="00140152">
        <w:rPr>
          <w:snapToGrid w:val="0"/>
          <w:sz w:val="22"/>
          <w:szCs w:val="22"/>
          <w:lang w:val="uk-UA"/>
        </w:rPr>
        <w:t xml:space="preserve">шової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 w:rsidR="00B359D5" w:rsidRPr="008A7DEF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ru-RU"/>
        </w:rPr>
      </w:pP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СТРОКИ ТА УМОВИ ВЗАЄМОРОЗРАХУНКІВ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2.1. За цим Договором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відступає та передає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2.2. У свою чергу,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сплачує </w:t>
      </w:r>
      <w:r w:rsidRPr="00140152">
        <w:rPr>
          <w:b/>
          <w:snapToGrid w:val="0"/>
          <w:sz w:val="22"/>
          <w:szCs w:val="22"/>
          <w:lang w:val="uk-UA"/>
        </w:rPr>
        <w:t>Клієнтові</w:t>
      </w:r>
      <w:r w:rsidRPr="00140152">
        <w:rPr>
          <w:snapToGrid w:val="0"/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3507" w:type="pct"/>
        <w:jc w:val="center"/>
        <w:tblLook w:val="0000"/>
      </w:tblPr>
      <w:tblGrid>
        <w:gridCol w:w="4668"/>
        <w:gridCol w:w="2840"/>
      </w:tblGrid>
      <w:tr w:rsidR="00B359D5" w:rsidRPr="00140152" w:rsidTr="00614928">
        <w:trPr>
          <w:trHeight w:val="197"/>
          <w:jc w:val="center"/>
        </w:trPr>
        <w:tc>
          <w:tcPr>
            <w:tcW w:w="292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№ рахунку отримувача:</w:t>
            </w:r>
          </w:p>
        </w:tc>
        <w:tc>
          <w:tcPr>
            <w:tcW w:w="20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B359D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B359D5" w:rsidRPr="00F10F33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B359D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  <w:tr w:rsidR="00B359D5" w:rsidRPr="00140152" w:rsidTr="00614928">
        <w:trPr>
          <w:trHeight w:val="272"/>
          <w:jc w:val="center"/>
        </w:trPr>
        <w:tc>
          <w:tcPr>
            <w:tcW w:w="29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359D5" w:rsidRPr="00140152" w:rsidRDefault="00B359D5" w:rsidP="00140152">
            <w:pPr>
              <w:widowControl w:val="0"/>
              <w:tabs>
                <w:tab w:val="left" w:pos="993"/>
                <w:tab w:val="left" w:pos="1276"/>
              </w:tabs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B359D5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2.3. Розрахунок між </w:t>
      </w:r>
      <w:r w:rsidRPr="00140152">
        <w:rPr>
          <w:b/>
          <w:snapToGrid w:val="0"/>
          <w:sz w:val="22"/>
          <w:szCs w:val="22"/>
          <w:lang w:val="uk-UA"/>
        </w:rPr>
        <w:t>Сторонами</w:t>
      </w:r>
      <w:r w:rsidRPr="00140152">
        <w:rPr>
          <w:snapToGrid w:val="0"/>
          <w:sz w:val="22"/>
          <w:szCs w:val="22"/>
          <w:lang w:val="uk-UA"/>
        </w:rPr>
        <w:t xml:space="preserve"> вважається здійсненим в момент зарахування на рахунок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 w:rsidR="00B359D5" w:rsidRPr="00140152" w:rsidRDefault="00B359D5" w:rsidP="00140152">
      <w:pPr>
        <w:widowControl w:val="0"/>
        <w:tabs>
          <w:tab w:val="left" w:pos="993"/>
          <w:tab w:val="left" w:pos="1276"/>
        </w:tabs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2.4. Всі витрати, пов’язані зі здійсненням </w:t>
      </w:r>
      <w:r w:rsidRPr="00140152">
        <w:rPr>
          <w:b/>
          <w:snapToGrid w:val="0"/>
          <w:sz w:val="22"/>
          <w:szCs w:val="22"/>
          <w:lang w:val="uk-UA"/>
        </w:rPr>
        <w:t>Фактором</w:t>
      </w:r>
      <w:r w:rsidRPr="00140152">
        <w:rPr>
          <w:snapToGrid w:val="0"/>
          <w:sz w:val="22"/>
          <w:szCs w:val="22"/>
          <w:lang w:val="uk-UA"/>
        </w:rPr>
        <w:t xml:space="preserve"> фінансування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B359D5" w:rsidRPr="00140152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ПРАВА СТОРІН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 </w:t>
      </w:r>
      <w:r w:rsidRPr="00140152">
        <w:rPr>
          <w:b/>
          <w:snapToGrid w:val="0"/>
          <w:sz w:val="22"/>
          <w:szCs w:val="22"/>
          <w:lang w:val="uk-UA"/>
        </w:rPr>
        <w:t>Фактор має право: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3.1.1.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3.1.2. Не перераховувати </w:t>
      </w:r>
      <w:r w:rsidRPr="00140152">
        <w:rPr>
          <w:b/>
          <w:snapToGrid w:val="0"/>
          <w:sz w:val="22"/>
          <w:szCs w:val="22"/>
          <w:lang w:val="uk-UA"/>
        </w:rPr>
        <w:t>Клієнту</w:t>
      </w:r>
      <w:r w:rsidRPr="00140152">
        <w:rPr>
          <w:snapToGrid w:val="0"/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 w:rsidRPr="00140152">
        <w:rPr>
          <w:b/>
          <w:snapToGrid w:val="0"/>
          <w:sz w:val="22"/>
          <w:szCs w:val="22"/>
          <w:lang w:val="uk-UA"/>
        </w:rPr>
        <w:t xml:space="preserve">Фактору </w:t>
      </w:r>
      <w:r w:rsidRPr="00140152">
        <w:rPr>
          <w:snapToGrid w:val="0"/>
          <w:sz w:val="22"/>
          <w:szCs w:val="22"/>
          <w:lang w:val="uk-UA"/>
        </w:rPr>
        <w:t>вимоги.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3.1.3. Вимагати від </w:t>
      </w:r>
      <w:r w:rsidRPr="00140152">
        <w:rPr>
          <w:b/>
          <w:snapToGrid w:val="0"/>
          <w:sz w:val="22"/>
          <w:szCs w:val="22"/>
          <w:lang w:val="uk-UA"/>
        </w:rPr>
        <w:t>Клієнта</w:t>
      </w:r>
      <w:r w:rsidRPr="00140152">
        <w:rPr>
          <w:snapToGrid w:val="0"/>
          <w:sz w:val="22"/>
          <w:szCs w:val="22"/>
          <w:lang w:val="uk-UA"/>
        </w:rPr>
        <w:t xml:space="preserve"> письмово повідомити </w:t>
      </w:r>
      <w:r w:rsidRPr="00140152">
        <w:rPr>
          <w:b/>
          <w:snapToGrid w:val="0"/>
          <w:sz w:val="22"/>
          <w:szCs w:val="22"/>
          <w:lang w:val="uk-UA"/>
        </w:rPr>
        <w:t>Боржника</w:t>
      </w:r>
      <w:r w:rsidRPr="00140152">
        <w:rPr>
          <w:snapToGrid w:val="0"/>
          <w:sz w:val="22"/>
          <w:szCs w:val="22"/>
          <w:lang w:val="uk-UA"/>
        </w:rPr>
        <w:t xml:space="preserve"> про відступлення вимоги </w:t>
      </w:r>
      <w:r w:rsidRPr="00140152">
        <w:rPr>
          <w:b/>
          <w:snapToGrid w:val="0"/>
          <w:sz w:val="22"/>
          <w:szCs w:val="22"/>
          <w:lang w:val="uk-UA"/>
        </w:rPr>
        <w:t>Фактору</w:t>
      </w:r>
      <w:r w:rsidRPr="00140152">
        <w:rPr>
          <w:snapToGrid w:val="0"/>
          <w:sz w:val="22"/>
          <w:szCs w:val="22"/>
          <w:lang w:val="uk-UA"/>
        </w:rPr>
        <w:t xml:space="preserve"> шляхом ________________________________ в строк ________________________.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 </w:t>
      </w:r>
      <w:r w:rsidRPr="00140152">
        <w:rPr>
          <w:b/>
          <w:snapToGrid w:val="0"/>
          <w:sz w:val="22"/>
          <w:szCs w:val="22"/>
          <w:lang w:val="uk-UA"/>
        </w:rPr>
        <w:t>Клієнт має право: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3.2.1. Вимагати від </w:t>
      </w:r>
      <w:r w:rsidRPr="00140152">
        <w:rPr>
          <w:b/>
          <w:snapToGrid w:val="0"/>
          <w:sz w:val="22"/>
          <w:szCs w:val="22"/>
          <w:lang w:val="uk-UA"/>
        </w:rPr>
        <w:t>Фактора</w:t>
      </w:r>
      <w:r w:rsidRPr="00140152">
        <w:rPr>
          <w:snapToGrid w:val="0"/>
          <w:sz w:val="22"/>
          <w:szCs w:val="22"/>
          <w:lang w:val="uk-UA"/>
        </w:rPr>
        <w:t xml:space="preserve"> перерахування коштів;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3.2.2. Подання звіту про виконання зобов’язання за боргом.</w:t>
      </w:r>
    </w:p>
    <w:p w:rsidR="00B359D5" w:rsidRPr="00140152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numPr>
          <w:ilvl w:val="0"/>
          <w:numId w:val="9"/>
        </w:numPr>
        <w:ind w:left="0" w:firstLine="0"/>
        <w:jc w:val="center"/>
        <w:rPr>
          <w:b/>
          <w:snapToGrid w:val="0"/>
          <w:sz w:val="22"/>
          <w:szCs w:val="22"/>
          <w:u w:val="single"/>
          <w:lang w:val="uk-UA"/>
        </w:rPr>
      </w:pPr>
      <w:r w:rsidRPr="00140152">
        <w:rPr>
          <w:b/>
          <w:snapToGrid w:val="0"/>
          <w:sz w:val="22"/>
          <w:szCs w:val="22"/>
          <w:u w:val="single"/>
          <w:lang w:val="uk-UA"/>
        </w:rPr>
        <w:t>ОБОВ'ЯЗКИ СТОРІН</w:t>
      </w:r>
    </w:p>
    <w:p w:rsidR="00B359D5" w:rsidRPr="00140152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>4.1. Фактор зобов'язується: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4.1.1. Сплатити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кошти в передбачений цим Договором строк.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4.1.2. надати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Клієнтові </w:t>
      </w:r>
      <w:r w:rsidRPr="00140152">
        <w:rPr>
          <w:snapToGrid w:val="0"/>
          <w:sz w:val="22"/>
          <w:szCs w:val="22"/>
          <w:lang w:val="uk-UA"/>
        </w:rPr>
        <w:t>додаткову інформацію про:</w:t>
      </w:r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7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фінансову послугу, що пропонується надати </w:t>
        </w:r>
        <w:r w:rsidRPr="00140152">
          <w:rPr>
            <w:b/>
            <w:snapToGrid w:val="0"/>
            <w:sz w:val="22"/>
            <w:szCs w:val="22"/>
            <w:lang w:val="uk-UA"/>
          </w:rPr>
          <w:t>Клієнту</w:t>
        </w:r>
        <w:r w:rsidRPr="00140152">
          <w:rPr>
            <w:snapToGrid w:val="0"/>
            <w:sz w:val="22"/>
            <w:szCs w:val="22"/>
            <w:lang w:val="uk-UA"/>
          </w:rPr>
          <w:t xml:space="preserve">, із зазначенням вартості цієї </w:t>
        </w:r>
      </w:hyperlink>
      <w:hyperlink r:id="rId8" w:anchor="62" w:tgtFrame="_top" w:history="1">
        <w:r w:rsidRPr="00140152">
          <w:rPr>
            <w:snapToGrid w:val="0"/>
            <w:sz w:val="22"/>
            <w:szCs w:val="22"/>
            <w:lang w:val="uk-UA"/>
          </w:rPr>
          <w:t xml:space="preserve">послуги для </w:t>
        </w:r>
        <w:r w:rsidRPr="00140152">
          <w:rPr>
            <w:b/>
            <w:snapToGrid w:val="0"/>
            <w:sz w:val="22"/>
            <w:szCs w:val="22"/>
            <w:lang w:val="uk-UA"/>
          </w:rPr>
          <w:t>Клієнта</w:t>
        </w:r>
        <w:r w:rsidRPr="00140152">
          <w:rPr>
            <w:snapToGrid w:val="0"/>
            <w:sz w:val="22"/>
            <w:szCs w:val="22"/>
            <w:lang w:val="uk-UA"/>
          </w:rPr>
          <w:t>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9" w:anchor="62" w:tgtFrame="_top" w:history="1">
        <w:r w:rsidRPr="00140152">
          <w:rPr>
            <w:snapToGrid w:val="0"/>
            <w:sz w:val="22"/>
            <w:szCs w:val="22"/>
            <w:lang w:val="uk-UA"/>
          </w:rPr>
          <w:t>умови надання додаткових фінансових послуг та їх вартість;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0" w:anchor="62" w:tgtFrame="_top" w:history="1">
        <w:r w:rsidRPr="00140152">
          <w:rPr>
            <w:snapToGrid w:val="0"/>
            <w:sz w:val="22"/>
            <w:szCs w:val="22"/>
            <w:lang w:val="uk-UA"/>
          </w:rPr>
          <w:t>порядок сплати податків і зборів в результаті отримання фінансової послуги;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1" w:anchor="62" w:tgtFrame="_top" w:history="1">
        <w:r w:rsidRPr="00140152">
          <w:rPr>
            <w:snapToGrid w:val="0"/>
            <w:sz w:val="22"/>
            <w:szCs w:val="22"/>
            <w:lang w:val="uk-UA"/>
          </w:rPr>
          <w:t>правові наслідки та порядок здійснення розрахунків, внаслідок дострокового припинення надання фінансової послуги;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2" w:anchor="62" w:tgtFrame="_top" w:history="1">
        <w:r w:rsidRPr="00140152">
          <w:rPr>
            <w:snapToGrid w:val="0"/>
            <w:sz w:val="22"/>
            <w:szCs w:val="22"/>
            <w:lang w:val="uk-UA"/>
          </w:rPr>
  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hyperlink r:id="rId13" w:anchor="62" w:tgtFrame="_top" w:history="1">
        <w:r w:rsidRPr="00140152">
          <w:rPr>
            <w:snapToGrid w:val="0"/>
            <w:sz w:val="22"/>
            <w:szCs w:val="22"/>
            <w:lang w:val="uk-UA"/>
          </w:rPr>
  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  </w:r>
      </w:hyperlink>
    </w:p>
    <w:p w:rsidR="00B359D5" w:rsidRPr="00140152" w:rsidRDefault="00B359D5" w:rsidP="00010929">
      <w:pPr>
        <w:widowControl w:val="0"/>
        <w:numPr>
          <w:ilvl w:val="0"/>
          <w:numId w:val="11"/>
        </w:numPr>
        <w:tabs>
          <w:tab w:val="left" w:pos="426"/>
          <w:tab w:val="left" w:pos="1276"/>
        </w:tabs>
        <w:ind w:left="0" w:firstLine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 w:rsidR="00B359D5" w:rsidRPr="00140152" w:rsidRDefault="00B359D5" w:rsidP="00140152">
      <w:pPr>
        <w:widowControl w:val="0"/>
        <w:jc w:val="both"/>
        <w:rPr>
          <w:b/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 </w:t>
      </w:r>
      <w:r w:rsidRPr="00140152">
        <w:rPr>
          <w:b/>
          <w:snapToGrid w:val="0"/>
          <w:sz w:val="22"/>
          <w:szCs w:val="22"/>
          <w:lang w:val="uk-UA"/>
        </w:rPr>
        <w:t xml:space="preserve">Клієнт зобов'язується: 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 w:rsidRPr="00140152">
        <w:rPr>
          <w:b/>
          <w:snapToGrid w:val="0"/>
          <w:sz w:val="22"/>
          <w:szCs w:val="22"/>
          <w:lang w:val="uk-UA"/>
        </w:rPr>
        <w:t>Договором</w:t>
      </w:r>
      <w:r w:rsidRPr="00140152">
        <w:rPr>
          <w:snapToGrid w:val="0"/>
          <w:sz w:val="22"/>
          <w:szCs w:val="22"/>
          <w:lang w:val="uk-UA"/>
        </w:rPr>
        <w:t>.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4.3. Надати </w:t>
      </w:r>
      <w:r w:rsidRPr="00140152">
        <w:rPr>
          <w:b/>
          <w:snapToGrid w:val="0"/>
          <w:sz w:val="22"/>
          <w:szCs w:val="22"/>
          <w:lang w:val="uk-UA"/>
        </w:rPr>
        <w:t>Факторові</w:t>
      </w:r>
      <w:r w:rsidRPr="00140152">
        <w:rPr>
          <w:snapToGrid w:val="0"/>
          <w:sz w:val="22"/>
          <w:szCs w:val="22"/>
          <w:lang w:val="uk-UA"/>
        </w:rPr>
        <w:t xml:space="preserve"> наступну інформацію щодо </w:t>
      </w:r>
      <w:r w:rsidRPr="00140152">
        <w:rPr>
          <w:b/>
          <w:snapToGrid w:val="0"/>
          <w:sz w:val="22"/>
          <w:szCs w:val="22"/>
          <w:lang w:val="uk-UA"/>
        </w:rPr>
        <w:t>Боржника:</w:t>
      </w:r>
      <w:r w:rsidRPr="00140152">
        <w:rPr>
          <w:snapToGrid w:val="0"/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 w:rsidR="00B359D5" w:rsidRPr="00140152" w:rsidRDefault="00B359D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B359D5" w:rsidRPr="00140152" w:rsidRDefault="00B359D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5. ВИРІШЕННЯ СПОРІВ</w:t>
      </w:r>
    </w:p>
    <w:p w:rsidR="00B359D5" w:rsidRPr="00140152" w:rsidRDefault="00B359D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5.1. Усі спори, що виникають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 w:rsidRPr="00140152">
        <w:rPr>
          <w:b/>
          <w:sz w:val="22"/>
          <w:szCs w:val="22"/>
          <w:lang w:val="uk-UA"/>
        </w:rPr>
        <w:t>Сторонами.</w:t>
      </w:r>
    </w:p>
    <w:p w:rsidR="00B359D5" w:rsidRPr="00140152" w:rsidRDefault="00B359D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 w:rsidR="00B359D5" w:rsidRPr="00140152" w:rsidRDefault="00B359D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 w:rsidR="00B359D5" w:rsidRPr="00140152" w:rsidRDefault="00B359D5" w:rsidP="00140152">
      <w:pPr>
        <w:pStyle w:val="BodyText"/>
        <w:tabs>
          <w:tab w:val="left" w:pos="6237"/>
        </w:tabs>
        <w:jc w:val="both"/>
        <w:rPr>
          <w:sz w:val="22"/>
          <w:szCs w:val="22"/>
        </w:rPr>
      </w:pPr>
      <w:r w:rsidRPr="00140152"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 w:rsidR="00B359D5" w:rsidRPr="00EB3406" w:rsidRDefault="00B359D5" w:rsidP="00140152">
      <w:pPr>
        <w:pStyle w:val="BodyText"/>
        <w:jc w:val="both"/>
        <w:rPr>
          <w:b/>
          <w:szCs w:val="24"/>
          <w:u w:val="single"/>
        </w:rPr>
      </w:pPr>
    </w:p>
    <w:p w:rsidR="00B359D5" w:rsidRPr="00140152" w:rsidRDefault="00B359D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6. СТРОК ДІЇ ДОГОВОРУ</w:t>
      </w:r>
    </w:p>
    <w:p w:rsidR="00B359D5" w:rsidRPr="00140152" w:rsidRDefault="00B359D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6.1.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 w:rsidRPr="00140152">
        <w:rPr>
          <w:b/>
          <w:sz w:val="22"/>
          <w:szCs w:val="22"/>
          <w:lang w:val="uk-UA"/>
        </w:rPr>
        <w:t>Сторін.</w:t>
      </w:r>
    </w:p>
    <w:p w:rsidR="00B359D5" w:rsidRPr="00140152" w:rsidRDefault="00B359D5" w:rsidP="00140152">
      <w:pPr>
        <w:jc w:val="both"/>
        <w:rPr>
          <w:b/>
          <w:sz w:val="22"/>
          <w:szCs w:val="22"/>
          <w:u w:val="single"/>
          <w:lang w:val="uk-UA"/>
        </w:rPr>
      </w:pPr>
      <w:r w:rsidRPr="00140152"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 w:rsidR="00B359D5" w:rsidRPr="00140152" w:rsidRDefault="00B359D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B359D5" w:rsidRPr="00140152" w:rsidRDefault="00B359D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7. ПОРЯДОК ЗМІНИ І ПРИПИНЕННЯ ДІЇ ДОГОВОРУ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7.1. Закінчення строку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не звільняє </w:t>
      </w:r>
      <w:r w:rsidRPr="00140152">
        <w:rPr>
          <w:b/>
          <w:sz w:val="22"/>
          <w:szCs w:val="22"/>
        </w:rPr>
        <w:t>Сторони</w:t>
      </w:r>
      <w:r w:rsidRPr="00140152"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. 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7.2.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законодавством України,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можуть бути внесені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7.3. Зміни у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набирають чинності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7.4. Якщо інше прямо не передбачено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або чинним законодавством,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може бути розірваний тільки за домовленістю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, яка оформлюється додатковою угодою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7.5. Цей </w:t>
      </w:r>
      <w:r w:rsidRPr="00140152">
        <w:rPr>
          <w:b/>
          <w:sz w:val="22"/>
          <w:szCs w:val="22"/>
        </w:rPr>
        <w:t>Договір</w:t>
      </w:r>
      <w:r w:rsidRPr="00140152">
        <w:rPr>
          <w:sz w:val="22"/>
          <w:szCs w:val="22"/>
        </w:rPr>
        <w:t xml:space="preserve"> вважається розірваним з моменту належного оформлення </w:t>
      </w:r>
      <w:r w:rsidRPr="00140152">
        <w:rPr>
          <w:b/>
          <w:sz w:val="22"/>
          <w:szCs w:val="22"/>
        </w:rPr>
        <w:t>Сторонами</w:t>
      </w:r>
      <w:r w:rsidRPr="00140152">
        <w:rPr>
          <w:sz w:val="22"/>
          <w:szCs w:val="22"/>
        </w:rPr>
        <w:t xml:space="preserve"> відповідної додаткової угоди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якщо інше не встановлено у самій додатковій угоді,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або у чинному законодавстві України.</w:t>
      </w:r>
    </w:p>
    <w:p w:rsidR="00B359D5" w:rsidRPr="00140152" w:rsidRDefault="00B359D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 Дія цього Договору припиняється:</w:t>
      </w:r>
    </w:p>
    <w:p w:rsidR="00B359D5" w:rsidRPr="00140152" w:rsidRDefault="00B359D5" w:rsidP="00140152">
      <w:pPr>
        <w:pStyle w:val="PlainText"/>
        <w:tabs>
          <w:tab w:val="left" w:pos="6237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 w:rsidR="00B359D5" w:rsidRPr="00140152" w:rsidRDefault="00B359D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 w:rsidR="00B359D5" w:rsidRPr="00140152" w:rsidRDefault="00B359D5" w:rsidP="00140152">
      <w:pPr>
        <w:pStyle w:val="PlainText"/>
        <w:tabs>
          <w:tab w:val="left" w:pos="709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140152">
        <w:rPr>
          <w:rFonts w:ascii="Times New Roman" w:hAnsi="Times New Roman" w:cs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 w:rsidR="00B359D5" w:rsidRPr="00140152" w:rsidRDefault="00B359D5" w:rsidP="00140152">
      <w:pPr>
        <w:pStyle w:val="BodyText"/>
        <w:jc w:val="both"/>
        <w:rPr>
          <w:b/>
          <w:sz w:val="22"/>
          <w:szCs w:val="22"/>
          <w:u w:val="single"/>
        </w:rPr>
      </w:pPr>
    </w:p>
    <w:p w:rsidR="00B359D5" w:rsidRPr="00140152" w:rsidRDefault="00B359D5" w:rsidP="00140152">
      <w:pPr>
        <w:pStyle w:val="BodyText"/>
        <w:jc w:val="center"/>
        <w:rPr>
          <w:b/>
          <w:sz w:val="22"/>
          <w:szCs w:val="22"/>
          <w:u w:val="single"/>
        </w:rPr>
      </w:pPr>
      <w:r w:rsidRPr="00140152"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 w:rsidRPr="00140152">
        <w:rPr>
          <w:b/>
          <w:sz w:val="22"/>
          <w:szCs w:val="22"/>
          <w:u w:val="single"/>
        </w:rPr>
        <w:t>ОВИ ЗА ЗГОДОЮ СТОРІН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8.1. Усі правовідносини, що виникають з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регламентуються цим </w:t>
      </w:r>
      <w:r w:rsidRPr="00140152">
        <w:rPr>
          <w:b/>
          <w:sz w:val="22"/>
          <w:szCs w:val="22"/>
        </w:rPr>
        <w:t>Договором</w:t>
      </w:r>
      <w:r w:rsidRPr="00140152"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8.2. Після підписання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з питань, що так чи інакше стосуються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>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 w:rsidRPr="00140152">
        <w:rPr>
          <w:b/>
          <w:sz w:val="22"/>
          <w:szCs w:val="22"/>
        </w:rPr>
        <w:t>Договорі</w:t>
      </w:r>
      <w:r w:rsidRPr="00140152">
        <w:rPr>
          <w:sz w:val="22"/>
          <w:szCs w:val="22"/>
        </w:rPr>
        <w:t xml:space="preserve"> реквізитів та зобов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 xml:space="preserve">язуються своєчасно у письмовій формі повідомляти іншу </w:t>
      </w:r>
      <w:r w:rsidRPr="00140152">
        <w:rPr>
          <w:b/>
          <w:sz w:val="22"/>
          <w:szCs w:val="22"/>
        </w:rPr>
        <w:t>Сторону</w:t>
      </w:r>
      <w:r w:rsidRPr="00140152">
        <w:rPr>
          <w:sz w:val="22"/>
          <w:szCs w:val="22"/>
        </w:rPr>
        <w:t xml:space="preserve"> про їх зміну, а у разі неповідомлення несуть ризик настання пов</w:t>
      </w:r>
      <w:r w:rsidRPr="00140152">
        <w:rPr>
          <w:snapToGrid w:val="0"/>
          <w:sz w:val="22"/>
          <w:szCs w:val="22"/>
        </w:rPr>
        <w:t>'</w:t>
      </w:r>
      <w:r w:rsidRPr="00140152">
        <w:rPr>
          <w:sz w:val="22"/>
          <w:szCs w:val="22"/>
        </w:rPr>
        <w:t>язаних із ним несприятливих наслідків.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8.4. Додаткові угоди та додатки до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 w:rsidRPr="00140152">
        <w:rPr>
          <w:b/>
          <w:sz w:val="22"/>
          <w:szCs w:val="22"/>
        </w:rPr>
        <w:t xml:space="preserve">Сторонами </w:t>
      </w:r>
      <w:r w:rsidRPr="00140152">
        <w:rPr>
          <w:sz w:val="22"/>
          <w:szCs w:val="22"/>
        </w:rPr>
        <w:t>та скріплені їх печатками.</w:t>
      </w:r>
    </w:p>
    <w:p w:rsidR="00B359D5" w:rsidRPr="00140152" w:rsidRDefault="00B359D5" w:rsidP="00140152">
      <w:pPr>
        <w:pStyle w:val="BodyText"/>
        <w:jc w:val="both"/>
        <w:rPr>
          <w:sz w:val="22"/>
          <w:szCs w:val="22"/>
        </w:rPr>
      </w:pPr>
      <w:r w:rsidRPr="00140152">
        <w:rPr>
          <w:sz w:val="22"/>
          <w:szCs w:val="22"/>
        </w:rPr>
        <w:t xml:space="preserve">8.5. Всі виправлення за текстом цього </w:t>
      </w:r>
      <w:r w:rsidRPr="00140152">
        <w:rPr>
          <w:b/>
          <w:sz w:val="22"/>
          <w:szCs w:val="22"/>
        </w:rPr>
        <w:t>Договору</w:t>
      </w:r>
      <w:r w:rsidRPr="00140152"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 w:rsidRPr="00140152">
        <w:rPr>
          <w:b/>
          <w:sz w:val="22"/>
          <w:szCs w:val="22"/>
        </w:rPr>
        <w:t>Сторін</w:t>
      </w:r>
      <w:r w:rsidRPr="00140152">
        <w:rPr>
          <w:sz w:val="22"/>
          <w:szCs w:val="22"/>
        </w:rPr>
        <w:t xml:space="preserve"> та скріплені їх печатками. </w:t>
      </w:r>
    </w:p>
    <w:p w:rsidR="00B359D5" w:rsidRPr="00140152" w:rsidRDefault="00B359D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8.6. Цей 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 xml:space="preserve"> складений при повному розумінні </w:t>
      </w:r>
      <w:r w:rsidRPr="00140152">
        <w:rPr>
          <w:b/>
          <w:sz w:val="22"/>
          <w:szCs w:val="22"/>
          <w:lang w:val="uk-UA"/>
        </w:rPr>
        <w:t>Сторонами</w:t>
      </w:r>
      <w:r w:rsidRPr="00140152"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 w:rsidRPr="00140152">
        <w:rPr>
          <w:b/>
          <w:sz w:val="22"/>
          <w:szCs w:val="22"/>
          <w:lang w:val="uk-UA"/>
        </w:rPr>
        <w:t>Сторін</w:t>
      </w:r>
      <w:r w:rsidRPr="00140152">
        <w:rPr>
          <w:sz w:val="22"/>
          <w:szCs w:val="22"/>
          <w:lang w:val="uk-UA"/>
        </w:rPr>
        <w:t>.</w:t>
      </w:r>
    </w:p>
    <w:p w:rsidR="00B359D5" w:rsidRPr="00CA4E7D" w:rsidRDefault="00B359D5" w:rsidP="00140152">
      <w:pPr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8.7. Підписанням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</w:t>
      </w:r>
      <w:r w:rsidRPr="00140152">
        <w:rPr>
          <w:b/>
          <w:sz w:val="22"/>
          <w:szCs w:val="22"/>
          <w:lang w:val="uk-UA"/>
        </w:rPr>
        <w:t>Клієнт</w:t>
      </w:r>
      <w:r w:rsidRPr="00140152">
        <w:rPr>
          <w:sz w:val="22"/>
          <w:szCs w:val="22"/>
          <w:lang w:val="uk-UA"/>
        </w:rPr>
        <w:t xml:space="preserve"> підтверджує надання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інформації, визначеної в ст. 1</w:t>
      </w:r>
      <w:r>
        <w:rPr>
          <w:sz w:val="22"/>
          <w:szCs w:val="22"/>
          <w:lang w:val="uk-UA"/>
        </w:rPr>
        <w:t>2</w:t>
      </w:r>
      <w:r w:rsidRPr="00140152">
        <w:rPr>
          <w:sz w:val="22"/>
          <w:szCs w:val="22"/>
          <w:lang w:val="uk-UA"/>
        </w:rPr>
        <w:t xml:space="preserve"> Закону України «Про фінансові послуги та державне регулювання ринків </w:t>
      </w:r>
      <w:r w:rsidRPr="009D721C">
        <w:rPr>
          <w:sz w:val="22"/>
          <w:szCs w:val="22"/>
          <w:lang w:val="uk-UA"/>
        </w:rPr>
        <w:t>фінансових послуг», відповідно до вимог чинного законодавства України</w:t>
      </w:r>
      <w:r>
        <w:rPr>
          <w:sz w:val="22"/>
          <w:szCs w:val="22"/>
          <w:lang w:val="uk-UA"/>
        </w:rPr>
        <w:t>,</w:t>
      </w:r>
      <w:r w:rsidRPr="00C166B2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а також</w:t>
      </w:r>
      <w:r w:rsidRPr="00A6193C">
        <w:rPr>
          <w:sz w:val="22"/>
          <w:szCs w:val="22"/>
          <w:lang w:val="uk-UA"/>
        </w:rPr>
        <w:t xml:space="preserve"> </w:t>
      </w:r>
      <w:r w:rsidRPr="00A6193C"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</w:t>
      </w:r>
      <w:r w:rsidRPr="00A6193C">
        <w:rPr>
          <w:sz w:val="22"/>
          <w:szCs w:val="22"/>
          <w:lang w:val="uk-UA"/>
        </w:rPr>
        <w:t xml:space="preserve">належним чином ознайомлений із Правилами надання </w:t>
      </w:r>
      <w:r w:rsidRPr="00A6193C">
        <w:rPr>
          <w:snapToGrid w:val="0"/>
          <w:sz w:val="22"/>
          <w:szCs w:val="22"/>
          <w:lang w:val="uk-UA"/>
        </w:rPr>
        <w:t xml:space="preserve">послуг </w:t>
      </w:r>
      <w:r w:rsidRPr="00C166B2">
        <w:rPr>
          <w:snapToGrid w:val="0"/>
          <w:sz w:val="22"/>
          <w:szCs w:val="22"/>
          <w:lang w:val="uk-UA"/>
        </w:rPr>
        <w:t>з факторингу Фактора</w:t>
      </w:r>
      <w:r w:rsidRPr="00C166B2">
        <w:rPr>
          <w:sz w:val="22"/>
          <w:szCs w:val="22"/>
          <w:lang w:val="uk-UA"/>
        </w:rPr>
        <w:t xml:space="preserve"> </w:t>
      </w:r>
      <w:r w:rsidRPr="008F4B7C">
        <w:rPr>
          <w:sz w:val="22"/>
          <w:szCs w:val="22"/>
          <w:lang w:val="uk-UA"/>
        </w:rPr>
        <w:t>(</w:t>
      </w:r>
      <w:r w:rsidRPr="002546D5">
        <w:rPr>
          <w:sz w:val="22"/>
          <w:szCs w:val="22"/>
          <w:lang w:val="uk-UA"/>
        </w:rPr>
        <w:t xml:space="preserve">затвердженими </w:t>
      </w:r>
      <w:r w:rsidRPr="002546D5">
        <w:rPr>
          <w:iCs/>
          <w:sz w:val="22"/>
          <w:szCs w:val="22"/>
          <w:lang w:val="uk-UA"/>
        </w:rPr>
        <w:t xml:space="preserve">Рішенням єдиного учасника Фактора № </w:t>
      </w:r>
      <w:r>
        <w:rPr>
          <w:iCs/>
          <w:sz w:val="22"/>
          <w:szCs w:val="22"/>
          <w:lang w:val="uk-UA"/>
        </w:rPr>
        <w:t>3</w:t>
      </w:r>
      <w:r w:rsidRPr="002546D5">
        <w:rPr>
          <w:iCs/>
          <w:sz w:val="22"/>
          <w:szCs w:val="22"/>
          <w:lang w:val="uk-UA"/>
        </w:rPr>
        <w:t xml:space="preserve"> від “</w:t>
      </w:r>
      <w:r>
        <w:rPr>
          <w:iCs/>
          <w:sz w:val="22"/>
          <w:szCs w:val="22"/>
          <w:lang w:val="uk-UA"/>
        </w:rPr>
        <w:t>26</w:t>
      </w:r>
      <w:r w:rsidRPr="002546D5">
        <w:rPr>
          <w:iCs/>
          <w:sz w:val="22"/>
          <w:szCs w:val="22"/>
          <w:lang w:val="uk-UA"/>
        </w:rPr>
        <w:t xml:space="preserve">” </w:t>
      </w:r>
      <w:r>
        <w:rPr>
          <w:iCs/>
          <w:sz w:val="22"/>
          <w:szCs w:val="22"/>
          <w:lang w:val="uk-UA"/>
        </w:rPr>
        <w:t>березня</w:t>
      </w:r>
      <w:r w:rsidRPr="002546D5">
        <w:rPr>
          <w:iCs/>
          <w:sz w:val="22"/>
          <w:szCs w:val="22"/>
          <w:lang w:val="uk-UA"/>
        </w:rPr>
        <w:t xml:space="preserve"> 2021 року</w:t>
      </w:r>
      <w:r w:rsidRPr="008F4B7C">
        <w:rPr>
          <w:sz w:val="22"/>
          <w:szCs w:val="22"/>
          <w:lang w:val="uk-UA"/>
        </w:rPr>
        <w:t>).</w:t>
      </w:r>
    </w:p>
    <w:p w:rsidR="00B359D5" w:rsidRPr="00140152" w:rsidRDefault="00B359D5" w:rsidP="00F8318F">
      <w:pPr>
        <w:jc w:val="both"/>
        <w:rPr>
          <w:sz w:val="22"/>
          <w:szCs w:val="22"/>
          <w:lang w:val="uk-UA"/>
        </w:rPr>
      </w:pPr>
      <w:r w:rsidRPr="00CA4E7D">
        <w:rPr>
          <w:sz w:val="22"/>
          <w:szCs w:val="22"/>
          <w:lang w:val="uk-UA"/>
        </w:rPr>
        <w:t>8.8. Цей Договір складений відповідно до чинного законодавства України з дотриманням Правил надання послуг з факторингу Фактора (</w:t>
      </w:r>
      <w:r w:rsidRPr="002546D5">
        <w:rPr>
          <w:sz w:val="22"/>
          <w:szCs w:val="22"/>
          <w:lang w:val="ru-RU"/>
        </w:rPr>
        <w:t xml:space="preserve">затвердженими </w:t>
      </w:r>
      <w:r w:rsidRPr="002546D5">
        <w:rPr>
          <w:iCs/>
          <w:sz w:val="22"/>
          <w:szCs w:val="22"/>
          <w:lang w:val="ru-RU"/>
        </w:rPr>
        <w:t xml:space="preserve">Рішенням єдиного учасника Фактора № </w:t>
      </w:r>
      <w:r>
        <w:rPr>
          <w:iCs/>
          <w:sz w:val="22"/>
          <w:szCs w:val="22"/>
          <w:lang w:val="ru-RU"/>
        </w:rPr>
        <w:t>3</w:t>
      </w:r>
      <w:r w:rsidRPr="002546D5">
        <w:rPr>
          <w:iCs/>
          <w:sz w:val="22"/>
          <w:szCs w:val="22"/>
          <w:lang w:val="ru-RU"/>
        </w:rPr>
        <w:t xml:space="preserve"> від “</w:t>
      </w:r>
      <w:r>
        <w:rPr>
          <w:iCs/>
          <w:sz w:val="22"/>
          <w:szCs w:val="22"/>
          <w:lang w:val="ru-RU"/>
        </w:rPr>
        <w:t>26</w:t>
      </w:r>
      <w:r w:rsidRPr="002546D5">
        <w:rPr>
          <w:iCs/>
          <w:sz w:val="22"/>
          <w:szCs w:val="22"/>
          <w:lang w:val="ru-RU"/>
        </w:rPr>
        <w:t xml:space="preserve">” </w:t>
      </w:r>
      <w:r>
        <w:rPr>
          <w:iCs/>
          <w:sz w:val="22"/>
          <w:szCs w:val="22"/>
          <w:lang w:val="ru-RU"/>
        </w:rPr>
        <w:t>березня</w:t>
      </w:r>
      <w:r w:rsidRPr="002546D5">
        <w:rPr>
          <w:iCs/>
          <w:sz w:val="22"/>
          <w:szCs w:val="22"/>
          <w:lang w:val="ru-RU"/>
        </w:rPr>
        <w:t xml:space="preserve"> 2021 року</w:t>
      </w:r>
      <w:r w:rsidRPr="00C166B2">
        <w:rPr>
          <w:sz w:val="22"/>
          <w:szCs w:val="22"/>
          <w:lang w:val="uk-UA"/>
        </w:rPr>
        <w:t>)</w:t>
      </w:r>
      <w:r w:rsidRPr="009D721C">
        <w:rPr>
          <w:sz w:val="22"/>
          <w:szCs w:val="22"/>
          <w:lang w:val="uk-UA"/>
        </w:rPr>
        <w:t>.</w:t>
      </w:r>
    </w:p>
    <w:p w:rsidR="00B359D5" w:rsidRPr="003C7233" w:rsidRDefault="00B359D5" w:rsidP="00140152">
      <w:pPr>
        <w:jc w:val="both"/>
        <w:rPr>
          <w:sz w:val="22"/>
          <w:szCs w:val="22"/>
          <w:lang w:val="ru-RU"/>
        </w:rPr>
      </w:pPr>
      <w:r w:rsidRPr="003C7233">
        <w:rPr>
          <w:sz w:val="22"/>
          <w:szCs w:val="22"/>
          <w:lang w:val="ru-RU"/>
        </w:rPr>
        <w:t xml:space="preserve"> </w:t>
      </w:r>
    </w:p>
    <w:p w:rsidR="00B359D5" w:rsidRPr="00140152" w:rsidRDefault="00B359D5" w:rsidP="00140152">
      <w:pPr>
        <w:widowControl w:val="0"/>
        <w:tabs>
          <w:tab w:val="left" w:pos="960"/>
          <w:tab w:val="left" w:pos="2835"/>
          <w:tab w:val="left" w:pos="2977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 w:rsidR="00B359D5" w:rsidRPr="00140152" w:rsidRDefault="00B359D5" w:rsidP="00140152">
      <w:pPr>
        <w:widowControl w:val="0"/>
        <w:tabs>
          <w:tab w:val="left" w:pos="960"/>
        </w:tabs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 w:rsidR="00B359D5" w:rsidRPr="00140152" w:rsidRDefault="00B359D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(надалі іменується "порушення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 w:rsidRPr="00140152">
        <w:rPr>
          <w:b/>
          <w:sz w:val="22"/>
          <w:szCs w:val="22"/>
          <w:lang w:val="uk-UA"/>
        </w:rPr>
        <w:t>Договором</w:t>
      </w:r>
      <w:r w:rsidRPr="00140152">
        <w:rPr>
          <w:sz w:val="22"/>
          <w:szCs w:val="22"/>
          <w:lang w:val="uk-UA"/>
        </w:rPr>
        <w:t xml:space="preserve"> та (або) чинним законодавством України. </w:t>
      </w:r>
    </w:p>
    <w:p w:rsidR="00B359D5" w:rsidRPr="00140152" w:rsidRDefault="00B359D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9.2. Порушенням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B359D5" w:rsidRPr="00140152" w:rsidRDefault="00B359D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 w:rsidR="00B359D5" w:rsidRPr="00140152" w:rsidRDefault="00B359D5" w:rsidP="00140152">
      <w:pPr>
        <w:tabs>
          <w:tab w:val="left" w:pos="960"/>
        </w:tabs>
        <w:jc w:val="both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 w:rsidRPr="00140152">
        <w:rPr>
          <w:b/>
          <w:sz w:val="22"/>
          <w:szCs w:val="22"/>
          <w:lang w:val="uk-UA"/>
        </w:rPr>
        <w:t>Договору</w:t>
      </w:r>
      <w:r w:rsidRPr="00140152">
        <w:rPr>
          <w:sz w:val="22"/>
          <w:szCs w:val="22"/>
          <w:lang w:val="uk-UA"/>
        </w:rPr>
        <w:t>.</w:t>
      </w:r>
    </w:p>
    <w:p w:rsidR="00B359D5" w:rsidRPr="00140152" w:rsidRDefault="00B359D5" w:rsidP="00140152">
      <w:pPr>
        <w:jc w:val="both"/>
        <w:rPr>
          <w:b/>
          <w:sz w:val="22"/>
          <w:szCs w:val="22"/>
          <w:u w:val="single"/>
          <w:lang w:val="uk-UA"/>
        </w:rPr>
      </w:pPr>
    </w:p>
    <w:p w:rsidR="00B359D5" w:rsidRPr="00140152" w:rsidRDefault="00B359D5" w:rsidP="00140152">
      <w:pPr>
        <w:jc w:val="center"/>
        <w:rPr>
          <w:b/>
          <w:sz w:val="22"/>
          <w:szCs w:val="22"/>
          <w:u w:val="single"/>
          <w:lang w:val="uk-UA"/>
        </w:rPr>
      </w:pPr>
      <w:r w:rsidRPr="00140152"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 w:rsidR="00B359D5" w:rsidRPr="00140152" w:rsidRDefault="00B359D5" w:rsidP="001E01D6">
      <w:pPr>
        <w:ind w:firstLine="284"/>
        <w:jc w:val="both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B359D5" w:rsidRPr="00140152" w:rsidTr="00614928">
        <w:trPr>
          <w:trHeight w:val="2326"/>
        </w:trPr>
        <w:tc>
          <w:tcPr>
            <w:tcW w:w="5031" w:type="dxa"/>
          </w:tcPr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B359D5" w:rsidRPr="00140152" w:rsidRDefault="00B359D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1E01D6">
            <w:pPr>
              <w:jc w:val="both"/>
              <w:rPr>
                <w:sz w:val="22"/>
                <w:szCs w:val="22"/>
                <w:lang w:val="uk-UA"/>
              </w:rPr>
            </w:pP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B359D5" w:rsidRPr="00140152" w:rsidRDefault="00B359D5" w:rsidP="001E01D6">
            <w:pPr>
              <w:ind w:firstLine="284"/>
              <w:jc w:val="both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B359D5" w:rsidRPr="00140152" w:rsidRDefault="00B359D5" w:rsidP="001E01D6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en-US"/>
        </w:rPr>
      </w:pPr>
    </w:p>
    <w:p w:rsidR="00B359D5" w:rsidRPr="00140152" w:rsidRDefault="00B359D5" w:rsidP="00361E87">
      <w:pPr>
        <w:spacing w:line="200" w:lineRule="exact"/>
        <w:jc w:val="both"/>
        <w:rPr>
          <w:b/>
          <w:sz w:val="22"/>
          <w:szCs w:val="22"/>
          <w:lang w:val="uk-UA"/>
        </w:rPr>
      </w:pPr>
    </w:p>
    <w:p w:rsidR="00B359D5" w:rsidRDefault="00B359D5">
      <w:pPr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br w:type="page"/>
      </w:r>
    </w:p>
    <w:p w:rsidR="00B359D5" w:rsidRPr="007E5F12" w:rsidRDefault="00B359D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140152">
        <w:rPr>
          <w:bCs/>
          <w:sz w:val="22"/>
          <w:szCs w:val="22"/>
          <w:lang w:val="uk-UA"/>
        </w:rPr>
        <w:t>Додаток 1</w:t>
      </w:r>
      <w:r w:rsidRPr="00140152">
        <w:rPr>
          <w:bCs/>
          <w:sz w:val="22"/>
          <w:szCs w:val="22"/>
          <w:lang w:val="uk-UA"/>
        </w:rPr>
        <w:br/>
        <w:t xml:space="preserve"> до примірного </w:t>
      </w:r>
      <w:r w:rsidRPr="007E5F12">
        <w:rPr>
          <w:bCs/>
          <w:sz w:val="22"/>
          <w:szCs w:val="22"/>
          <w:lang w:val="uk-UA"/>
        </w:rPr>
        <w:t xml:space="preserve">Договору </w:t>
      </w:r>
      <w:r>
        <w:rPr>
          <w:bCs/>
          <w:sz w:val="22"/>
          <w:szCs w:val="22"/>
          <w:lang w:val="uk-UA"/>
        </w:rPr>
        <w:t>ф</w:t>
      </w:r>
      <w:r w:rsidRPr="007E5F12">
        <w:rPr>
          <w:bCs/>
          <w:sz w:val="22"/>
          <w:szCs w:val="22"/>
          <w:lang w:val="uk-UA"/>
        </w:rPr>
        <w:t xml:space="preserve">акторингу </w:t>
      </w:r>
    </w:p>
    <w:p w:rsidR="00B359D5" w:rsidRPr="00140152" w:rsidRDefault="00B359D5" w:rsidP="00361E87">
      <w:pPr>
        <w:tabs>
          <w:tab w:val="left" w:pos="13715"/>
        </w:tabs>
        <w:jc w:val="right"/>
        <w:rPr>
          <w:bCs/>
          <w:sz w:val="22"/>
          <w:szCs w:val="22"/>
          <w:lang w:val="uk-UA"/>
        </w:rPr>
      </w:pPr>
      <w:r w:rsidRPr="00CD3E2F">
        <w:rPr>
          <w:iCs/>
          <w:sz w:val="22"/>
          <w:szCs w:val="22"/>
          <w:lang w:val="uk-UA"/>
        </w:rPr>
        <w:t>ТОВ «</w:t>
      </w:r>
      <w:r>
        <w:rPr>
          <w:color w:val="000000"/>
          <w:sz w:val="22"/>
          <w:szCs w:val="22"/>
          <w:lang w:val="ru-RU"/>
        </w:rPr>
        <w:t>ФК «ФУТУРА ФІНАНС</w:t>
      </w:r>
      <w:r w:rsidRPr="00CD3E2F">
        <w:rPr>
          <w:iCs/>
          <w:sz w:val="22"/>
          <w:szCs w:val="22"/>
          <w:lang w:val="uk-UA"/>
        </w:rPr>
        <w:t>»</w:t>
      </w:r>
    </w:p>
    <w:p w:rsidR="00B359D5" w:rsidRPr="00140152" w:rsidRDefault="00B359D5" w:rsidP="00361E87">
      <w:pPr>
        <w:pStyle w:val="BodyText"/>
        <w:jc w:val="center"/>
        <w:rPr>
          <w:b/>
          <w:sz w:val="22"/>
          <w:szCs w:val="22"/>
        </w:rPr>
      </w:pPr>
    </w:p>
    <w:p w:rsidR="00B359D5" w:rsidRPr="00140152" w:rsidRDefault="00B359D5" w:rsidP="00361E87">
      <w:pPr>
        <w:pStyle w:val="BodyText"/>
        <w:jc w:val="center"/>
        <w:rPr>
          <w:b/>
          <w:sz w:val="22"/>
          <w:szCs w:val="22"/>
        </w:rPr>
      </w:pPr>
    </w:p>
    <w:p w:rsidR="00B359D5" w:rsidRPr="00140152" w:rsidRDefault="00B359D5" w:rsidP="00140152">
      <w:pPr>
        <w:pStyle w:val="BodyText"/>
        <w:jc w:val="center"/>
        <w:rPr>
          <w:b/>
          <w:sz w:val="22"/>
          <w:szCs w:val="22"/>
        </w:rPr>
      </w:pPr>
      <w:r w:rsidRPr="00140152">
        <w:rPr>
          <w:b/>
          <w:sz w:val="22"/>
          <w:szCs w:val="22"/>
        </w:rPr>
        <w:t xml:space="preserve">АКТ </w:t>
      </w:r>
      <w:r w:rsidRPr="00140152">
        <w:rPr>
          <w:b/>
          <w:sz w:val="22"/>
          <w:szCs w:val="22"/>
        </w:rPr>
        <w:br/>
        <w:t>приймання-передачі документації</w:t>
      </w:r>
    </w:p>
    <w:p w:rsidR="00B359D5" w:rsidRPr="00140152" w:rsidRDefault="00B359D5" w:rsidP="00140152">
      <w:pPr>
        <w:tabs>
          <w:tab w:val="left" w:pos="615"/>
        </w:tabs>
        <w:jc w:val="center"/>
        <w:rPr>
          <w:b/>
          <w:sz w:val="22"/>
          <w:szCs w:val="22"/>
          <w:lang w:val="uk-UA"/>
        </w:rPr>
      </w:pPr>
      <w:r w:rsidRPr="00140152">
        <w:rPr>
          <w:b/>
          <w:snapToGrid w:val="0"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договору ф</w:t>
      </w:r>
      <w:r w:rsidRPr="00140152">
        <w:rPr>
          <w:b/>
          <w:sz w:val="22"/>
          <w:szCs w:val="22"/>
          <w:lang w:val="uk-UA"/>
        </w:rPr>
        <w:t>акторингу № ____ від «__» _________20___ р.</w:t>
      </w:r>
    </w:p>
    <w:p w:rsidR="00B359D5" w:rsidRPr="00140152" w:rsidRDefault="00B359D5" w:rsidP="00140152">
      <w:pPr>
        <w:tabs>
          <w:tab w:val="left" w:pos="615"/>
        </w:tabs>
        <w:jc w:val="both"/>
        <w:rPr>
          <w:snapToGrid w:val="0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Look w:val="0000"/>
      </w:tblPr>
      <w:tblGrid>
        <w:gridCol w:w="6034"/>
        <w:gridCol w:w="4428"/>
      </w:tblGrid>
      <w:tr w:rsidR="00B359D5" w:rsidRPr="00140152" w:rsidTr="00140152">
        <w:trPr>
          <w:trHeight w:val="112"/>
          <w:jc w:val="center"/>
        </w:trPr>
        <w:tc>
          <w:tcPr>
            <w:tcW w:w="6034" w:type="dxa"/>
          </w:tcPr>
          <w:p w:rsidR="00B359D5" w:rsidRPr="00140152" w:rsidRDefault="00B359D5" w:rsidP="00140152">
            <w:pPr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</w:tcPr>
          <w:p w:rsidR="00B359D5" w:rsidRPr="00140152" w:rsidRDefault="00B359D5" w:rsidP="00140152">
            <w:pPr>
              <w:jc w:val="right"/>
              <w:rPr>
                <w:sz w:val="22"/>
                <w:szCs w:val="22"/>
                <w:lang w:val="uk-UA"/>
              </w:rPr>
            </w:pPr>
            <w:r w:rsidRPr="00140152">
              <w:rPr>
                <w:bCs/>
                <w:sz w:val="22"/>
                <w:szCs w:val="22"/>
                <w:lang w:val="uk-UA"/>
              </w:rPr>
              <w:t xml:space="preserve">«__»__________ </w:t>
            </w:r>
            <w:r w:rsidRPr="00140152">
              <w:rPr>
                <w:bCs/>
                <w:noProof/>
                <w:sz w:val="22"/>
                <w:szCs w:val="22"/>
                <w:lang w:val="uk-UA"/>
              </w:rPr>
              <w:t>20__ р.</w:t>
            </w:r>
          </w:p>
        </w:tc>
      </w:tr>
    </w:tbl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ru-RU"/>
        </w:rPr>
        <w:t>______________________________________________________</w:t>
      </w:r>
      <w:r w:rsidRPr="00140152">
        <w:rPr>
          <w:snapToGrid w:val="0"/>
          <w:sz w:val="22"/>
          <w:szCs w:val="22"/>
          <w:lang w:val="uk-UA"/>
        </w:rPr>
        <w:t xml:space="preserve">, 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</w:t>
      </w:r>
      <w:r w:rsidRPr="00140152">
        <w:rPr>
          <w:snapToGrid w:val="0"/>
          <w:sz w:val="18"/>
          <w:szCs w:val="18"/>
          <w:lang w:val="uk-UA"/>
        </w:rPr>
        <w:t>(вказати назву, адресу та реквізити сторони)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__________________________________________________________________________, що діє на підставі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________________________________________________________________________________________, та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 xml:space="preserve">___________________________________________________________(надалі іменується 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b/>
          <w:sz w:val="22"/>
          <w:szCs w:val="22"/>
          <w:lang w:val="uk-UA"/>
        </w:rPr>
        <w:t>"</w:t>
      </w:r>
      <w:r w:rsidRPr="00140152">
        <w:rPr>
          <w:snapToGrid w:val="0"/>
          <w:sz w:val="22"/>
          <w:szCs w:val="22"/>
          <w:lang w:val="uk-UA"/>
        </w:rPr>
        <w:t xml:space="preserve">) в особі 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</w:t>
      </w:r>
      <w:r w:rsidRPr="00140152">
        <w:rPr>
          <w:snapToGrid w:val="0"/>
          <w:sz w:val="18"/>
          <w:szCs w:val="18"/>
          <w:lang w:val="uk-UA"/>
        </w:rPr>
        <w:t>(вказати найменування, місцезнаходження та реквізити сторони)</w:t>
      </w:r>
    </w:p>
    <w:p w:rsidR="00B359D5" w:rsidRPr="008A7DEF" w:rsidRDefault="00B359D5" w:rsidP="00140152">
      <w:pPr>
        <w:widowControl w:val="0"/>
        <w:jc w:val="both"/>
        <w:rPr>
          <w:snapToGrid w:val="0"/>
          <w:sz w:val="22"/>
          <w:szCs w:val="22"/>
          <w:lang w:val="ru-RU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___________________________________________________________________________що діє на підставі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22"/>
          <w:szCs w:val="22"/>
          <w:lang w:val="ru-RU"/>
        </w:rPr>
        <w:t xml:space="preserve">                </w:t>
      </w:r>
      <w:r w:rsidRPr="00140152">
        <w:rPr>
          <w:snapToGrid w:val="0"/>
          <w:sz w:val="22"/>
          <w:szCs w:val="22"/>
          <w:lang w:val="uk-UA"/>
        </w:rPr>
        <w:t xml:space="preserve"> </w:t>
      </w:r>
      <w:r w:rsidRPr="00140152">
        <w:rPr>
          <w:snapToGrid w:val="0"/>
          <w:sz w:val="22"/>
          <w:szCs w:val="22"/>
          <w:lang w:val="ru-RU"/>
        </w:rPr>
        <w:t xml:space="preserve">                     </w:t>
      </w:r>
      <w:r w:rsidRPr="00140152">
        <w:rPr>
          <w:snapToGrid w:val="0"/>
          <w:sz w:val="18"/>
          <w:szCs w:val="18"/>
          <w:lang w:val="uk-UA"/>
        </w:rPr>
        <w:t>(вказати посаду, прізвище, ім'я, по батькові)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  <w:r w:rsidRPr="00140152">
        <w:rPr>
          <w:snapToGrid w:val="0"/>
          <w:sz w:val="22"/>
          <w:szCs w:val="22"/>
          <w:lang w:val="uk-UA"/>
        </w:rPr>
        <w:t>___________________________________________________________________________________________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18"/>
          <w:szCs w:val="18"/>
          <w:lang w:val="uk-UA"/>
        </w:rPr>
      </w:pPr>
      <w:r w:rsidRPr="00140152">
        <w:rPr>
          <w:snapToGrid w:val="0"/>
          <w:sz w:val="18"/>
          <w:szCs w:val="18"/>
          <w:lang w:val="ru-RU"/>
        </w:rPr>
        <w:t xml:space="preserve">                                                                     </w:t>
      </w:r>
      <w:r w:rsidRPr="00140152">
        <w:rPr>
          <w:snapToGrid w:val="0"/>
          <w:sz w:val="18"/>
          <w:szCs w:val="18"/>
          <w:lang w:val="uk-UA"/>
        </w:rPr>
        <w:t>(вказати: статуту, довіреності, положення тощо)</w:t>
      </w:r>
    </w:p>
    <w:p w:rsidR="00B359D5" w:rsidRPr="00140152" w:rsidRDefault="00B359D5" w:rsidP="00140152">
      <w:pPr>
        <w:widowControl w:val="0"/>
        <w:jc w:val="both"/>
        <w:rPr>
          <w:snapToGrid w:val="0"/>
          <w:sz w:val="22"/>
          <w:szCs w:val="22"/>
          <w:lang w:val="uk-UA"/>
        </w:rPr>
      </w:pPr>
    </w:p>
    <w:p w:rsidR="00B359D5" w:rsidRPr="00140152" w:rsidRDefault="00B359D5" w:rsidP="00140152">
      <w:pPr>
        <w:jc w:val="both"/>
        <w:rPr>
          <w:snapToGrid w:val="0"/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 xml:space="preserve">На виконання  п.1.3.Договору </w:t>
      </w:r>
      <w:r w:rsidRPr="00140152">
        <w:rPr>
          <w:snapToGrid w:val="0"/>
          <w:sz w:val="22"/>
          <w:szCs w:val="22"/>
          <w:lang w:val="uk-UA"/>
        </w:rPr>
        <w:t xml:space="preserve">Факторингу № </w:t>
      </w:r>
      <w:r w:rsidRPr="00140152">
        <w:rPr>
          <w:b/>
          <w:sz w:val="22"/>
          <w:szCs w:val="22"/>
          <w:lang w:val="uk-UA"/>
        </w:rPr>
        <w:t xml:space="preserve">____ </w:t>
      </w:r>
      <w:r w:rsidRPr="00140152">
        <w:rPr>
          <w:snapToGrid w:val="0"/>
          <w:sz w:val="22"/>
          <w:szCs w:val="22"/>
          <w:lang w:val="uk-UA"/>
        </w:rPr>
        <w:t xml:space="preserve">від </w:t>
      </w:r>
      <w:r w:rsidRPr="00140152">
        <w:rPr>
          <w:b/>
          <w:sz w:val="22"/>
          <w:szCs w:val="22"/>
          <w:lang w:val="uk-UA"/>
        </w:rPr>
        <w:t xml:space="preserve">«__» _________ </w:t>
      </w:r>
      <w:r w:rsidRPr="00140152">
        <w:rPr>
          <w:sz w:val="22"/>
          <w:szCs w:val="22"/>
          <w:lang w:val="uk-UA"/>
        </w:rPr>
        <w:t xml:space="preserve">20__, укладеного між </w:t>
      </w:r>
      <w:r w:rsidRPr="00140152">
        <w:rPr>
          <w:b/>
          <w:sz w:val="22"/>
          <w:szCs w:val="22"/>
          <w:lang w:val="uk-UA"/>
        </w:rPr>
        <w:t>Фактором</w:t>
      </w:r>
      <w:r w:rsidRPr="00140152">
        <w:rPr>
          <w:sz w:val="22"/>
          <w:szCs w:val="22"/>
          <w:lang w:val="uk-UA"/>
        </w:rPr>
        <w:t xml:space="preserve"> та </w:t>
      </w:r>
      <w:r w:rsidRPr="00140152">
        <w:rPr>
          <w:b/>
          <w:sz w:val="22"/>
          <w:szCs w:val="22"/>
          <w:lang w:val="uk-UA"/>
        </w:rPr>
        <w:t>Клієнтом</w:t>
      </w:r>
      <w:r w:rsidRPr="00140152">
        <w:rPr>
          <w:sz w:val="22"/>
          <w:szCs w:val="22"/>
          <w:lang w:val="uk-UA"/>
        </w:rPr>
        <w:t xml:space="preserve"> (дал</w:t>
      </w:r>
      <w:r>
        <w:rPr>
          <w:sz w:val="22"/>
          <w:szCs w:val="22"/>
          <w:lang w:val="uk-UA"/>
        </w:rPr>
        <w:t>і</w:t>
      </w:r>
      <w:r w:rsidRPr="00140152">
        <w:rPr>
          <w:sz w:val="22"/>
          <w:szCs w:val="22"/>
          <w:lang w:val="uk-UA"/>
        </w:rPr>
        <w:t xml:space="preserve"> - «</w:t>
      </w:r>
      <w:r w:rsidRPr="00140152">
        <w:rPr>
          <w:b/>
          <w:sz w:val="22"/>
          <w:szCs w:val="22"/>
          <w:lang w:val="uk-UA"/>
        </w:rPr>
        <w:t>Договір</w:t>
      </w:r>
      <w:r w:rsidRPr="00140152">
        <w:rPr>
          <w:sz w:val="22"/>
          <w:szCs w:val="22"/>
          <w:lang w:val="uk-UA"/>
        </w:rPr>
        <w:t>»)</w:t>
      </w:r>
      <w:r w:rsidRPr="00140152">
        <w:rPr>
          <w:snapToGrid w:val="0"/>
          <w:sz w:val="22"/>
          <w:szCs w:val="22"/>
          <w:lang w:val="uk-UA"/>
        </w:rPr>
        <w:t xml:space="preserve">, </w:t>
      </w:r>
      <w:r w:rsidRPr="00140152">
        <w:rPr>
          <w:b/>
          <w:snapToGrid w:val="0"/>
          <w:sz w:val="22"/>
          <w:szCs w:val="22"/>
          <w:lang w:val="uk-UA"/>
        </w:rPr>
        <w:t>Клієнт</w:t>
      </w:r>
      <w:r w:rsidRPr="00140152">
        <w:rPr>
          <w:snapToGrid w:val="0"/>
          <w:sz w:val="22"/>
          <w:szCs w:val="22"/>
          <w:lang w:val="uk-UA"/>
        </w:rPr>
        <w:t xml:space="preserve"> передав, а </w:t>
      </w:r>
      <w:r w:rsidRPr="00140152">
        <w:rPr>
          <w:b/>
          <w:snapToGrid w:val="0"/>
          <w:sz w:val="22"/>
          <w:szCs w:val="22"/>
          <w:lang w:val="uk-UA"/>
        </w:rPr>
        <w:t>Фактор</w:t>
      </w:r>
      <w:r w:rsidRPr="00140152">
        <w:rPr>
          <w:snapToGrid w:val="0"/>
          <w:sz w:val="22"/>
          <w:szCs w:val="22"/>
          <w:lang w:val="uk-UA"/>
        </w:rPr>
        <w:t xml:space="preserve"> прийняв наступну Документацію:</w:t>
      </w:r>
    </w:p>
    <w:p w:rsidR="00B359D5" w:rsidRPr="00140152" w:rsidRDefault="00B359D5" w:rsidP="00140152">
      <w:pPr>
        <w:jc w:val="both"/>
        <w:rPr>
          <w:snapToGrid w:val="0"/>
          <w:sz w:val="22"/>
          <w:szCs w:val="22"/>
          <w:lang w:val="uk-UA"/>
        </w:rPr>
      </w:pPr>
    </w:p>
    <w:tbl>
      <w:tblPr>
        <w:tblpPr w:leftFromText="180" w:rightFromText="180" w:vertAnchor="text" w:horzAnchor="margin" w:tblpXSpec="center" w:tblpY="136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2876"/>
        <w:gridCol w:w="1985"/>
        <w:gridCol w:w="3834"/>
      </w:tblGrid>
      <w:tr w:rsidR="00B359D5" w:rsidRPr="00F10F33" w:rsidTr="00614928">
        <w:trPr>
          <w:trHeight w:val="685"/>
        </w:trPr>
        <w:tc>
          <w:tcPr>
            <w:tcW w:w="708" w:type="dxa"/>
          </w:tcPr>
          <w:p w:rsidR="00B359D5" w:rsidRPr="00140152" w:rsidRDefault="00B359D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2876" w:type="dxa"/>
          </w:tcPr>
          <w:p w:rsidR="00B359D5" w:rsidRPr="00140152" w:rsidRDefault="00B359D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Найменування Боржника</w:t>
            </w:r>
          </w:p>
        </w:tc>
        <w:tc>
          <w:tcPr>
            <w:tcW w:w="1985" w:type="dxa"/>
          </w:tcPr>
          <w:p w:rsidR="00B359D5" w:rsidRPr="00140152" w:rsidRDefault="00B359D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>Номер  документу</w:t>
            </w:r>
          </w:p>
        </w:tc>
        <w:tc>
          <w:tcPr>
            <w:tcW w:w="3834" w:type="dxa"/>
          </w:tcPr>
          <w:p w:rsidR="00B359D5" w:rsidRPr="00140152" w:rsidRDefault="00B359D5" w:rsidP="0061492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40152">
              <w:rPr>
                <w:b/>
                <w:sz w:val="22"/>
                <w:szCs w:val="22"/>
                <w:lang w:val="uk-UA"/>
              </w:rPr>
              <w:t xml:space="preserve">Назва документу </w:t>
            </w:r>
            <w:r w:rsidRPr="00140152">
              <w:rPr>
                <w:sz w:val="22"/>
                <w:szCs w:val="22"/>
                <w:lang w:val="uk-UA"/>
              </w:rPr>
              <w:t>(номер та дата видачі, оригінал/ копія)</w:t>
            </w:r>
          </w:p>
        </w:tc>
      </w:tr>
      <w:tr w:rsidR="00B359D5" w:rsidRPr="00140152" w:rsidTr="00614928">
        <w:trPr>
          <w:trHeight w:val="919"/>
        </w:trPr>
        <w:tc>
          <w:tcPr>
            <w:tcW w:w="708" w:type="dxa"/>
          </w:tcPr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1)</w:t>
            </w:r>
          </w:p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2)</w:t>
            </w:r>
          </w:p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3)</w:t>
            </w:r>
          </w:p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  <w:r w:rsidRPr="00140152">
              <w:rPr>
                <w:snapToGrid w:val="0"/>
                <w:sz w:val="22"/>
                <w:szCs w:val="22"/>
                <w:lang w:val="uk-UA"/>
              </w:rPr>
              <w:t>4)</w:t>
            </w:r>
          </w:p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2876" w:type="dxa"/>
          </w:tcPr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1985" w:type="dxa"/>
          </w:tcPr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  <w:tc>
          <w:tcPr>
            <w:tcW w:w="3834" w:type="dxa"/>
          </w:tcPr>
          <w:p w:rsidR="00B359D5" w:rsidRPr="00140152" w:rsidRDefault="00B359D5" w:rsidP="00614928">
            <w:pPr>
              <w:widowControl w:val="0"/>
              <w:spacing w:before="40" w:after="40"/>
              <w:jc w:val="both"/>
              <w:rPr>
                <w:snapToGrid w:val="0"/>
                <w:sz w:val="22"/>
                <w:szCs w:val="22"/>
                <w:lang w:val="uk-UA"/>
              </w:rPr>
            </w:pPr>
          </w:p>
        </w:tc>
      </w:tr>
    </w:tbl>
    <w:p w:rsidR="00B359D5" w:rsidRPr="00140152" w:rsidRDefault="00B359D5" w:rsidP="00361E87">
      <w:pPr>
        <w:widowControl w:val="0"/>
        <w:spacing w:before="40" w:after="40"/>
        <w:jc w:val="center"/>
        <w:rPr>
          <w:b/>
          <w:snapToGrid w:val="0"/>
          <w:sz w:val="22"/>
          <w:szCs w:val="22"/>
          <w:lang w:val="uk-UA"/>
        </w:rPr>
      </w:pPr>
    </w:p>
    <w:p w:rsidR="00B359D5" w:rsidRPr="00140152" w:rsidRDefault="00B359D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 w:rsidR="00B359D5" w:rsidRPr="00140152" w:rsidRDefault="00B359D5" w:rsidP="00361E87">
      <w:pPr>
        <w:pStyle w:val="1"/>
        <w:overflowPunct/>
        <w:autoSpaceDE/>
        <w:autoSpaceDN/>
        <w:adjustRightInd/>
        <w:ind w:left="0"/>
        <w:jc w:val="both"/>
        <w:textAlignment w:val="auto"/>
        <w:rPr>
          <w:sz w:val="22"/>
          <w:szCs w:val="22"/>
          <w:lang w:val="uk-UA"/>
        </w:rPr>
      </w:pPr>
    </w:p>
    <w:p w:rsidR="00B359D5" w:rsidRPr="00140152" w:rsidRDefault="00B359D5" w:rsidP="00361E87">
      <w:pPr>
        <w:pStyle w:val="1"/>
        <w:overflowPunct/>
        <w:autoSpaceDE/>
        <w:autoSpaceDN/>
        <w:adjustRightInd/>
        <w:ind w:left="0" w:firstLine="720"/>
        <w:jc w:val="both"/>
        <w:textAlignment w:val="auto"/>
        <w:rPr>
          <w:sz w:val="22"/>
          <w:szCs w:val="22"/>
          <w:lang w:val="uk-UA"/>
        </w:rPr>
      </w:pPr>
    </w:p>
    <w:p w:rsidR="00B359D5" w:rsidRPr="00140152" w:rsidRDefault="00B359D5" w:rsidP="00361E87">
      <w:pPr>
        <w:spacing w:line="200" w:lineRule="exact"/>
        <w:ind w:firstLine="284"/>
        <w:jc w:val="center"/>
        <w:rPr>
          <w:sz w:val="22"/>
          <w:szCs w:val="22"/>
          <w:lang w:val="uk-UA"/>
        </w:rPr>
      </w:pPr>
      <w:r w:rsidRPr="00140152"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 w:rsidR="00B359D5" w:rsidRPr="00140152" w:rsidRDefault="00B359D5" w:rsidP="00361E87">
      <w:pPr>
        <w:spacing w:line="200" w:lineRule="exact"/>
        <w:ind w:firstLine="284"/>
        <w:jc w:val="center"/>
        <w:rPr>
          <w:b/>
          <w:sz w:val="22"/>
          <w:szCs w:val="22"/>
          <w:u w:val="single"/>
          <w:lang w:val="uk-UA"/>
        </w:rPr>
      </w:pPr>
    </w:p>
    <w:tbl>
      <w:tblPr>
        <w:tblpPr w:leftFromText="180" w:rightFromText="180" w:vertAnchor="text" w:horzAnchor="margin" w:tblpY="66"/>
        <w:tblW w:w="0" w:type="auto"/>
        <w:tblLayout w:type="fixed"/>
        <w:tblLook w:val="00A0"/>
      </w:tblPr>
      <w:tblGrid>
        <w:gridCol w:w="5031"/>
        <w:gridCol w:w="5032"/>
      </w:tblGrid>
      <w:tr w:rsidR="00B359D5" w:rsidRPr="00140152" w:rsidTr="00614928">
        <w:trPr>
          <w:trHeight w:val="2326"/>
        </w:trPr>
        <w:tc>
          <w:tcPr>
            <w:tcW w:w="5031" w:type="dxa"/>
          </w:tcPr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ФАКТОР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ind w:firstLine="284"/>
              <w:jc w:val="right"/>
              <w:rPr>
                <w:sz w:val="22"/>
                <w:szCs w:val="22"/>
                <w:lang w:val="uk-UA"/>
              </w:rPr>
            </w:pP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ФАКТОРА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 w:rsidR="00B359D5" w:rsidRPr="00140152" w:rsidRDefault="00B359D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5032" w:type="dxa"/>
          </w:tcPr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КЛІЄНТ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______________________________</w:t>
            </w:r>
          </w:p>
          <w:p w:rsidR="00B359D5" w:rsidRPr="00140152" w:rsidRDefault="00B359D5" w:rsidP="00614928">
            <w:pPr>
              <w:rPr>
                <w:sz w:val="22"/>
                <w:szCs w:val="22"/>
                <w:lang w:val="uk-UA"/>
              </w:rPr>
            </w:pP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ЗА КЛІЄНТА</w:t>
            </w:r>
          </w:p>
          <w:p w:rsidR="00B359D5" w:rsidRPr="00140152" w:rsidRDefault="00B359D5" w:rsidP="00614928">
            <w:pPr>
              <w:ind w:firstLine="284"/>
              <w:rPr>
                <w:sz w:val="22"/>
                <w:szCs w:val="22"/>
                <w:lang w:val="uk-UA"/>
              </w:rPr>
            </w:pPr>
            <w:r w:rsidRPr="00140152">
              <w:rPr>
                <w:sz w:val="22"/>
                <w:szCs w:val="22"/>
                <w:lang w:val="uk-UA"/>
              </w:rPr>
              <w:t>___________________________/__________/</w:t>
            </w:r>
          </w:p>
          <w:p w:rsidR="00B359D5" w:rsidRPr="00140152" w:rsidRDefault="00B359D5" w:rsidP="00614928">
            <w:pPr>
              <w:widowControl w:val="0"/>
              <w:snapToGrid w:val="0"/>
              <w:ind w:firstLine="284"/>
              <w:jc w:val="both"/>
              <w:rPr>
                <w:sz w:val="22"/>
                <w:szCs w:val="22"/>
                <w:lang w:val="uk-UA"/>
              </w:rPr>
            </w:pPr>
          </w:p>
        </w:tc>
      </w:tr>
    </w:tbl>
    <w:p w:rsidR="00B359D5" w:rsidRPr="00140152" w:rsidRDefault="00B359D5" w:rsidP="00361E87">
      <w:pPr>
        <w:tabs>
          <w:tab w:val="left" w:pos="3494"/>
        </w:tabs>
        <w:rPr>
          <w:sz w:val="22"/>
          <w:szCs w:val="22"/>
          <w:lang w:val="uk-UA"/>
        </w:rPr>
      </w:pPr>
    </w:p>
    <w:p w:rsidR="00B359D5" w:rsidRPr="00140152" w:rsidRDefault="00B359D5" w:rsidP="00361E87">
      <w:pPr>
        <w:ind w:firstLine="720"/>
        <w:rPr>
          <w:sz w:val="22"/>
          <w:szCs w:val="22"/>
          <w:lang w:val="uk-UA"/>
        </w:rPr>
      </w:pPr>
    </w:p>
    <w:p w:rsidR="00B359D5" w:rsidRPr="00140152" w:rsidRDefault="00B359D5" w:rsidP="000C5972">
      <w:pPr>
        <w:spacing w:line="200" w:lineRule="exact"/>
        <w:jc w:val="both"/>
        <w:rPr>
          <w:b/>
          <w:sz w:val="22"/>
          <w:szCs w:val="22"/>
          <w:lang w:val="uk-UA"/>
        </w:rPr>
      </w:pPr>
    </w:p>
    <w:sectPr w:rsidR="00B359D5" w:rsidRPr="00140152" w:rsidSect="00DE0D99">
      <w:footerReference w:type="even" r:id="rId14"/>
      <w:footerReference w:type="default" r:id="rId15"/>
      <w:pgSz w:w="11907" w:h="16840" w:code="9"/>
      <w:pgMar w:top="567" w:right="567" w:bottom="993" w:left="851" w:header="709" w:footer="351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9D5" w:rsidRDefault="00B359D5">
      <w:r>
        <w:separator/>
      </w:r>
    </w:p>
  </w:endnote>
  <w:endnote w:type="continuationSeparator" w:id="0">
    <w:p w:rsidR="00B359D5" w:rsidRDefault="00B35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5" w:rsidRDefault="00B359D5" w:rsidP="00EC44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59D5" w:rsidRDefault="00B359D5" w:rsidP="00E372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9D5" w:rsidRPr="00A1536D" w:rsidRDefault="00B359D5">
    <w:pPr>
      <w:pStyle w:val="Footer"/>
      <w:jc w:val="right"/>
      <w:rPr>
        <w:rFonts w:ascii="Cambria" w:hAnsi="Cambria"/>
      </w:rPr>
    </w:pPr>
    <w:r w:rsidRPr="00A1536D">
      <w:rPr>
        <w:rFonts w:ascii="Cambria" w:hAnsi="Cambria"/>
      </w:rPr>
      <w:fldChar w:fldCharType="begin"/>
    </w:r>
    <w:r w:rsidRPr="00A1536D">
      <w:rPr>
        <w:rFonts w:ascii="Cambria" w:hAnsi="Cambria"/>
      </w:rPr>
      <w:instrText xml:space="preserve"> PAGE   \* MERGEFORMAT </w:instrText>
    </w:r>
    <w:r w:rsidRPr="00A1536D">
      <w:rPr>
        <w:rFonts w:ascii="Cambria" w:hAnsi="Cambria"/>
      </w:rPr>
      <w:fldChar w:fldCharType="separate"/>
    </w:r>
    <w:r>
      <w:rPr>
        <w:rFonts w:ascii="Cambria" w:hAnsi="Cambria"/>
        <w:noProof/>
      </w:rPr>
      <w:t>1</w:t>
    </w:r>
    <w:r w:rsidRPr="00A1536D">
      <w:rPr>
        <w:rFonts w:ascii="Cambria" w:hAnsi="Cambria"/>
      </w:rPr>
      <w:fldChar w:fldCharType="end"/>
    </w:r>
  </w:p>
  <w:p w:rsidR="00B359D5" w:rsidRDefault="00B359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9D5" w:rsidRDefault="00B359D5">
      <w:r>
        <w:separator/>
      </w:r>
    </w:p>
  </w:footnote>
  <w:footnote w:type="continuationSeparator" w:id="0">
    <w:p w:rsidR="00B359D5" w:rsidRDefault="00B359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0D3E"/>
    <w:multiLevelType w:val="hybridMultilevel"/>
    <w:tmpl w:val="639CB65E"/>
    <w:lvl w:ilvl="0" w:tplc="78583240">
      <w:start w:val="1"/>
      <w:numFmt w:val="bullet"/>
      <w:lvlText w:val="-"/>
      <w:lvlJc w:val="left"/>
      <w:pPr>
        <w:ind w:left="1724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F1D7F55"/>
    <w:multiLevelType w:val="hybridMultilevel"/>
    <w:tmpl w:val="89A2A1B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BC10BA"/>
    <w:multiLevelType w:val="hybridMultilevel"/>
    <w:tmpl w:val="5822A744"/>
    <w:lvl w:ilvl="0" w:tplc="63507524">
      <w:start w:val="9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3">
    <w:nsid w:val="1B425ADD"/>
    <w:multiLevelType w:val="hybridMultilevel"/>
    <w:tmpl w:val="44CA631C"/>
    <w:lvl w:ilvl="0" w:tplc="83E8BA8C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348D4D49"/>
    <w:multiLevelType w:val="hybridMultilevel"/>
    <w:tmpl w:val="9620B2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CE4553"/>
    <w:multiLevelType w:val="hybridMultilevel"/>
    <w:tmpl w:val="1B468CC8"/>
    <w:lvl w:ilvl="0" w:tplc="D0920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3A062A70"/>
    <w:multiLevelType w:val="hybridMultilevel"/>
    <w:tmpl w:val="EC1A411A"/>
    <w:lvl w:ilvl="0" w:tplc="A1781318">
      <w:start w:val="4"/>
      <w:numFmt w:val="bullet"/>
      <w:lvlText w:val="-"/>
      <w:lvlJc w:val="left"/>
      <w:pPr>
        <w:ind w:left="960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>
    <w:nsid w:val="3EF61C01"/>
    <w:multiLevelType w:val="multilevel"/>
    <w:tmpl w:val="FFCCC89E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6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cs="Times New Roman" w:hint="default"/>
      </w:rPr>
    </w:lvl>
  </w:abstractNum>
  <w:abstractNum w:abstractNumId="8">
    <w:nsid w:val="44A6509F"/>
    <w:multiLevelType w:val="hybridMultilevel"/>
    <w:tmpl w:val="14A0C0A4"/>
    <w:lvl w:ilvl="0" w:tplc="BDAAC452">
      <w:start w:val="4"/>
      <w:numFmt w:val="bullet"/>
      <w:lvlText w:val="-"/>
      <w:lvlJc w:val="left"/>
      <w:pPr>
        <w:ind w:left="1364" w:hanging="360"/>
      </w:pPr>
      <w:rPr>
        <w:rFonts w:ascii="Century" w:eastAsia="Times New Roman" w:hAnsi="Century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6DA80E47"/>
    <w:multiLevelType w:val="hybridMultilevel"/>
    <w:tmpl w:val="DD08F762"/>
    <w:lvl w:ilvl="0" w:tplc="6448A0D0">
      <w:start w:val="9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718666AA"/>
    <w:multiLevelType w:val="hybridMultilevel"/>
    <w:tmpl w:val="F4B423AC"/>
    <w:lvl w:ilvl="0" w:tplc="66FE832E">
      <w:start w:val="5"/>
      <w:numFmt w:val="bullet"/>
      <w:lvlText w:val="-"/>
      <w:lvlJc w:val="left"/>
      <w:pPr>
        <w:ind w:left="394" w:hanging="360"/>
      </w:pPr>
      <w:rPr>
        <w:rFonts w:ascii="Cambria" w:eastAsia="Times New Roman" w:hAnsi="Cambr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0CCA"/>
    <w:rsid w:val="000041E3"/>
    <w:rsid w:val="00010929"/>
    <w:rsid w:val="00012737"/>
    <w:rsid w:val="00015C9F"/>
    <w:rsid w:val="00027B5B"/>
    <w:rsid w:val="00045DF2"/>
    <w:rsid w:val="0005651B"/>
    <w:rsid w:val="000566DD"/>
    <w:rsid w:val="00060679"/>
    <w:rsid w:val="00071280"/>
    <w:rsid w:val="00075E09"/>
    <w:rsid w:val="0007693D"/>
    <w:rsid w:val="00083D9A"/>
    <w:rsid w:val="0008593D"/>
    <w:rsid w:val="00085F2A"/>
    <w:rsid w:val="00094D84"/>
    <w:rsid w:val="000A000E"/>
    <w:rsid w:val="000A0498"/>
    <w:rsid w:val="000A433F"/>
    <w:rsid w:val="000A5F66"/>
    <w:rsid w:val="000C15A0"/>
    <w:rsid w:val="000C5972"/>
    <w:rsid w:val="000D48CD"/>
    <w:rsid w:val="000E0D01"/>
    <w:rsid w:val="000E2046"/>
    <w:rsid w:val="000E2C88"/>
    <w:rsid w:val="000E7A84"/>
    <w:rsid w:val="00101C0E"/>
    <w:rsid w:val="0010307A"/>
    <w:rsid w:val="001107EE"/>
    <w:rsid w:val="00111F23"/>
    <w:rsid w:val="001229D4"/>
    <w:rsid w:val="0013146F"/>
    <w:rsid w:val="001375D4"/>
    <w:rsid w:val="00140152"/>
    <w:rsid w:val="001536FA"/>
    <w:rsid w:val="0016428C"/>
    <w:rsid w:val="00164C02"/>
    <w:rsid w:val="001668EA"/>
    <w:rsid w:val="00185B77"/>
    <w:rsid w:val="00185C6A"/>
    <w:rsid w:val="001A1014"/>
    <w:rsid w:val="001C133E"/>
    <w:rsid w:val="001C2F3E"/>
    <w:rsid w:val="001C4772"/>
    <w:rsid w:val="001D0CCA"/>
    <w:rsid w:val="001D1AC0"/>
    <w:rsid w:val="001D3B5C"/>
    <w:rsid w:val="001E01D6"/>
    <w:rsid w:val="001E086E"/>
    <w:rsid w:val="001F0C22"/>
    <w:rsid w:val="001F5020"/>
    <w:rsid w:val="001F5666"/>
    <w:rsid w:val="001F7BE5"/>
    <w:rsid w:val="0020137F"/>
    <w:rsid w:val="00201494"/>
    <w:rsid w:val="00201AA7"/>
    <w:rsid w:val="00202946"/>
    <w:rsid w:val="00212F66"/>
    <w:rsid w:val="00213E4E"/>
    <w:rsid w:val="002164A6"/>
    <w:rsid w:val="0021669B"/>
    <w:rsid w:val="00220195"/>
    <w:rsid w:val="00222D52"/>
    <w:rsid w:val="0022367C"/>
    <w:rsid w:val="0022674A"/>
    <w:rsid w:val="002413BE"/>
    <w:rsid w:val="00243053"/>
    <w:rsid w:val="00243762"/>
    <w:rsid w:val="00244122"/>
    <w:rsid w:val="002467D5"/>
    <w:rsid w:val="002500B7"/>
    <w:rsid w:val="002546D5"/>
    <w:rsid w:val="00262CA1"/>
    <w:rsid w:val="00265707"/>
    <w:rsid w:val="002701F1"/>
    <w:rsid w:val="00285897"/>
    <w:rsid w:val="00294A86"/>
    <w:rsid w:val="002A1C88"/>
    <w:rsid w:val="002C15E6"/>
    <w:rsid w:val="002D11EB"/>
    <w:rsid w:val="002E0178"/>
    <w:rsid w:val="002E1097"/>
    <w:rsid w:val="002E5474"/>
    <w:rsid w:val="00301436"/>
    <w:rsid w:val="003073D9"/>
    <w:rsid w:val="00313FE9"/>
    <w:rsid w:val="00316DEA"/>
    <w:rsid w:val="00324F7E"/>
    <w:rsid w:val="00327C51"/>
    <w:rsid w:val="00337028"/>
    <w:rsid w:val="003405C9"/>
    <w:rsid w:val="00340ABD"/>
    <w:rsid w:val="003519F5"/>
    <w:rsid w:val="00355C61"/>
    <w:rsid w:val="00356359"/>
    <w:rsid w:val="00356D7B"/>
    <w:rsid w:val="00361E87"/>
    <w:rsid w:val="00366C3F"/>
    <w:rsid w:val="003719B5"/>
    <w:rsid w:val="003769B8"/>
    <w:rsid w:val="00376C64"/>
    <w:rsid w:val="00377757"/>
    <w:rsid w:val="00382455"/>
    <w:rsid w:val="0038650A"/>
    <w:rsid w:val="00391E77"/>
    <w:rsid w:val="003973E2"/>
    <w:rsid w:val="00397980"/>
    <w:rsid w:val="003A4CD4"/>
    <w:rsid w:val="003B1414"/>
    <w:rsid w:val="003B1E2C"/>
    <w:rsid w:val="003B3B9D"/>
    <w:rsid w:val="003B3BFA"/>
    <w:rsid w:val="003B54B5"/>
    <w:rsid w:val="003C03E9"/>
    <w:rsid w:val="003C5657"/>
    <w:rsid w:val="003C6E27"/>
    <w:rsid w:val="003C7233"/>
    <w:rsid w:val="003C7341"/>
    <w:rsid w:val="003C7D86"/>
    <w:rsid w:val="003E1819"/>
    <w:rsid w:val="003E2DDB"/>
    <w:rsid w:val="003E5B27"/>
    <w:rsid w:val="003E5D2C"/>
    <w:rsid w:val="003E6140"/>
    <w:rsid w:val="003F33CC"/>
    <w:rsid w:val="00412EAB"/>
    <w:rsid w:val="00421021"/>
    <w:rsid w:val="0042633A"/>
    <w:rsid w:val="00427E03"/>
    <w:rsid w:val="0043364A"/>
    <w:rsid w:val="00433722"/>
    <w:rsid w:val="00440B4E"/>
    <w:rsid w:val="0044335A"/>
    <w:rsid w:val="00450A22"/>
    <w:rsid w:val="004601F0"/>
    <w:rsid w:val="004628A5"/>
    <w:rsid w:val="004630B8"/>
    <w:rsid w:val="00463263"/>
    <w:rsid w:val="00467EDA"/>
    <w:rsid w:val="00471030"/>
    <w:rsid w:val="00471320"/>
    <w:rsid w:val="00472372"/>
    <w:rsid w:val="004725E2"/>
    <w:rsid w:val="004738C7"/>
    <w:rsid w:val="00473D3C"/>
    <w:rsid w:val="0047476E"/>
    <w:rsid w:val="00484353"/>
    <w:rsid w:val="0048463D"/>
    <w:rsid w:val="004870CA"/>
    <w:rsid w:val="004973D6"/>
    <w:rsid w:val="004A6892"/>
    <w:rsid w:val="004B251E"/>
    <w:rsid w:val="004B3C6A"/>
    <w:rsid w:val="004B6365"/>
    <w:rsid w:val="004C4357"/>
    <w:rsid w:val="004C5B2B"/>
    <w:rsid w:val="004D04FD"/>
    <w:rsid w:val="004E52B5"/>
    <w:rsid w:val="004F6061"/>
    <w:rsid w:val="00501640"/>
    <w:rsid w:val="005023E3"/>
    <w:rsid w:val="005169D1"/>
    <w:rsid w:val="00523B21"/>
    <w:rsid w:val="00525DFE"/>
    <w:rsid w:val="00526B9C"/>
    <w:rsid w:val="0054043C"/>
    <w:rsid w:val="0054245B"/>
    <w:rsid w:val="00542E0B"/>
    <w:rsid w:val="005501FE"/>
    <w:rsid w:val="00550DA7"/>
    <w:rsid w:val="005547CB"/>
    <w:rsid w:val="00554A2F"/>
    <w:rsid w:val="00556778"/>
    <w:rsid w:val="00565EA9"/>
    <w:rsid w:val="00573E55"/>
    <w:rsid w:val="005743D3"/>
    <w:rsid w:val="00577B2E"/>
    <w:rsid w:val="00585C70"/>
    <w:rsid w:val="00593449"/>
    <w:rsid w:val="00593A09"/>
    <w:rsid w:val="005949C7"/>
    <w:rsid w:val="005B17F3"/>
    <w:rsid w:val="005B35A2"/>
    <w:rsid w:val="005C0D17"/>
    <w:rsid w:val="005D0910"/>
    <w:rsid w:val="005E5026"/>
    <w:rsid w:val="00612DE6"/>
    <w:rsid w:val="00613E49"/>
    <w:rsid w:val="00614928"/>
    <w:rsid w:val="006222C7"/>
    <w:rsid w:val="00622423"/>
    <w:rsid w:val="00627992"/>
    <w:rsid w:val="00631990"/>
    <w:rsid w:val="00633E60"/>
    <w:rsid w:val="00641A61"/>
    <w:rsid w:val="0064315A"/>
    <w:rsid w:val="00643A77"/>
    <w:rsid w:val="00643B72"/>
    <w:rsid w:val="00645305"/>
    <w:rsid w:val="006464A0"/>
    <w:rsid w:val="00660CCD"/>
    <w:rsid w:val="006613D9"/>
    <w:rsid w:val="00663CF5"/>
    <w:rsid w:val="00680118"/>
    <w:rsid w:val="00681AEA"/>
    <w:rsid w:val="0068741B"/>
    <w:rsid w:val="00695267"/>
    <w:rsid w:val="006A685C"/>
    <w:rsid w:val="006A7ECE"/>
    <w:rsid w:val="006B2746"/>
    <w:rsid w:val="006D6544"/>
    <w:rsid w:val="006D6CDF"/>
    <w:rsid w:val="006E245B"/>
    <w:rsid w:val="006E4F8D"/>
    <w:rsid w:val="006E5ACB"/>
    <w:rsid w:val="006F0614"/>
    <w:rsid w:val="006F1158"/>
    <w:rsid w:val="006F663D"/>
    <w:rsid w:val="006F677A"/>
    <w:rsid w:val="007010DE"/>
    <w:rsid w:val="00704B9E"/>
    <w:rsid w:val="00711D0C"/>
    <w:rsid w:val="007216C3"/>
    <w:rsid w:val="0072291A"/>
    <w:rsid w:val="007304C7"/>
    <w:rsid w:val="007334F6"/>
    <w:rsid w:val="00735B6E"/>
    <w:rsid w:val="00736016"/>
    <w:rsid w:val="00736DF9"/>
    <w:rsid w:val="00742724"/>
    <w:rsid w:val="00762E2C"/>
    <w:rsid w:val="0076666A"/>
    <w:rsid w:val="00766A1F"/>
    <w:rsid w:val="00767B5A"/>
    <w:rsid w:val="00770E9E"/>
    <w:rsid w:val="00771F4C"/>
    <w:rsid w:val="00771FAD"/>
    <w:rsid w:val="00781651"/>
    <w:rsid w:val="0078445D"/>
    <w:rsid w:val="0078678D"/>
    <w:rsid w:val="0079070B"/>
    <w:rsid w:val="00795CE4"/>
    <w:rsid w:val="007B2887"/>
    <w:rsid w:val="007B61F1"/>
    <w:rsid w:val="007C06E0"/>
    <w:rsid w:val="007C7E72"/>
    <w:rsid w:val="007E3C0E"/>
    <w:rsid w:val="007E5F12"/>
    <w:rsid w:val="007F017E"/>
    <w:rsid w:val="007F1AFB"/>
    <w:rsid w:val="007F20A0"/>
    <w:rsid w:val="00805868"/>
    <w:rsid w:val="008111D8"/>
    <w:rsid w:val="00811B18"/>
    <w:rsid w:val="00822945"/>
    <w:rsid w:val="00823FB1"/>
    <w:rsid w:val="00824F34"/>
    <w:rsid w:val="00841D75"/>
    <w:rsid w:val="0085008B"/>
    <w:rsid w:val="00850971"/>
    <w:rsid w:val="0085351B"/>
    <w:rsid w:val="008547D4"/>
    <w:rsid w:val="00857AE6"/>
    <w:rsid w:val="00861B59"/>
    <w:rsid w:val="008670F1"/>
    <w:rsid w:val="00873BC4"/>
    <w:rsid w:val="00874D6C"/>
    <w:rsid w:val="00877834"/>
    <w:rsid w:val="008805B8"/>
    <w:rsid w:val="00885934"/>
    <w:rsid w:val="00897C41"/>
    <w:rsid w:val="008A2150"/>
    <w:rsid w:val="008A3DFF"/>
    <w:rsid w:val="008A595F"/>
    <w:rsid w:val="008A7DEF"/>
    <w:rsid w:val="008B1C98"/>
    <w:rsid w:val="008D6195"/>
    <w:rsid w:val="008E0827"/>
    <w:rsid w:val="008E0D23"/>
    <w:rsid w:val="008E1E64"/>
    <w:rsid w:val="008E30FF"/>
    <w:rsid w:val="008E34A5"/>
    <w:rsid w:val="008F0A41"/>
    <w:rsid w:val="008F178B"/>
    <w:rsid w:val="008F4B7C"/>
    <w:rsid w:val="008F57B2"/>
    <w:rsid w:val="00900009"/>
    <w:rsid w:val="0090101E"/>
    <w:rsid w:val="0090297B"/>
    <w:rsid w:val="00911F51"/>
    <w:rsid w:val="00921203"/>
    <w:rsid w:val="00924219"/>
    <w:rsid w:val="0092604A"/>
    <w:rsid w:val="0093625F"/>
    <w:rsid w:val="00940A67"/>
    <w:rsid w:val="00944ED4"/>
    <w:rsid w:val="0095408D"/>
    <w:rsid w:val="00955E08"/>
    <w:rsid w:val="009615B5"/>
    <w:rsid w:val="0097537F"/>
    <w:rsid w:val="00990FFE"/>
    <w:rsid w:val="009929F1"/>
    <w:rsid w:val="009A0F0C"/>
    <w:rsid w:val="009B13AA"/>
    <w:rsid w:val="009B2B26"/>
    <w:rsid w:val="009C199D"/>
    <w:rsid w:val="009C2112"/>
    <w:rsid w:val="009C4D00"/>
    <w:rsid w:val="009D721C"/>
    <w:rsid w:val="009E133A"/>
    <w:rsid w:val="009E2218"/>
    <w:rsid w:val="009E72A5"/>
    <w:rsid w:val="009E7E55"/>
    <w:rsid w:val="009F33CC"/>
    <w:rsid w:val="009F6730"/>
    <w:rsid w:val="009F7934"/>
    <w:rsid w:val="00A0293E"/>
    <w:rsid w:val="00A02DF2"/>
    <w:rsid w:val="00A04C6D"/>
    <w:rsid w:val="00A061DF"/>
    <w:rsid w:val="00A076B8"/>
    <w:rsid w:val="00A12E7D"/>
    <w:rsid w:val="00A1536D"/>
    <w:rsid w:val="00A24CD7"/>
    <w:rsid w:val="00A31D57"/>
    <w:rsid w:val="00A437AE"/>
    <w:rsid w:val="00A476FE"/>
    <w:rsid w:val="00A538BF"/>
    <w:rsid w:val="00A6193C"/>
    <w:rsid w:val="00A653C8"/>
    <w:rsid w:val="00A65527"/>
    <w:rsid w:val="00A70BAC"/>
    <w:rsid w:val="00A7159C"/>
    <w:rsid w:val="00A732C1"/>
    <w:rsid w:val="00A73507"/>
    <w:rsid w:val="00A748E4"/>
    <w:rsid w:val="00A7528A"/>
    <w:rsid w:val="00A80A94"/>
    <w:rsid w:val="00A84DCE"/>
    <w:rsid w:val="00A868E9"/>
    <w:rsid w:val="00A9496A"/>
    <w:rsid w:val="00AA0FF7"/>
    <w:rsid w:val="00AA6100"/>
    <w:rsid w:val="00AA73A5"/>
    <w:rsid w:val="00AB3EA1"/>
    <w:rsid w:val="00AB7E8D"/>
    <w:rsid w:val="00AC5452"/>
    <w:rsid w:val="00AC5951"/>
    <w:rsid w:val="00AC5B75"/>
    <w:rsid w:val="00AC5C74"/>
    <w:rsid w:val="00AD69CE"/>
    <w:rsid w:val="00AE0BB6"/>
    <w:rsid w:val="00AE233E"/>
    <w:rsid w:val="00AE3E5B"/>
    <w:rsid w:val="00AE44AE"/>
    <w:rsid w:val="00AE4B77"/>
    <w:rsid w:val="00AF0C12"/>
    <w:rsid w:val="00AF11F7"/>
    <w:rsid w:val="00AF3A2A"/>
    <w:rsid w:val="00AF3FFB"/>
    <w:rsid w:val="00B01F1F"/>
    <w:rsid w:val="00B041A7"/>
    <w:rsid w:val="00B05736"/>
    <w:rsid w:val="00B0658A"/>
    <w:rsid w:val="00B15F0E"/>
    <w:rsid w:val="00B177BE"/>
    <w:rsid w:val="00B2532A"/>
    <w:rsid w:val="00B30AF5"/>
    <w:rsid w:val="00B359D5"/>
    <w:rsid w:val="00B37AA0"/>
    <w:rsid w:val="00B40307"/>
    <w:rsid w:val="00B4357B"/>
    <w:rsid w:val="00B5126C"/>
    <w:rsid w:val="00B5740B"/>
    <w:rsid w:val="00B62B43"/>
    <w:rsid w:val="00B65ABC"/>
    <w:rsid w:val="00B75B41"/>
    <w:rsid w:val="00B856E4"/>
    <w:rsid w:val="00B94993"/>
    <w:rsid w:val="00B95192"/>
    <w:rsid w:val="00B9671A"/>
    <w:rsid w:val="00B97272"/>
    <w:rsid w:val="00B97320"/>
    <w:rsid w:val="00BA053D"/>
    <w:rsid w:val="00BA3CE1"/>
    <w:rsid w:val="00BA7EE7"/>
    <w:rsid w:val="00BB164E"/>
    <w:rsid w:val="00BB29EB"/>
    <w:rsid w:val="00BC043B"/>
    <w:rsid w:val="00BC2F44"/>
    <w:rsid w:val="00BC39D2"/>
    <w:rsid w:val="00BD11B7"/>
    <w:rsid w:val="00BD5160"/>
    <w:rsid w:val="00BD7373"/>
    <w:rsid w:val="00BE16BB"/>
    <w:rsid w:val="00BE34AE"/>
    <w:rsid w:val="00BF3485"/>
    <w:rsid w:val="00C02F43"/>
    <w:rsid w:val="00C02F98"/>
    <w:rsid w:val="00C10522"/>
    <w:rsid w:val="00C16691"/>
    <w:rsid w:val="00C166B2"/>
    <w:rsid w:val="00C255B7"/>
    <w:rsid w:val="00C26040"/>
    <w:rsid w:val="00C33279"/>
    <w:rsid w:val="00C36900"/>
    <w:rsid w:val="00C36963"/>
    <w:rsid w:val="00C43618"/>
    <w:rsid w:val="00C4623D"/>
    <w:rsid w:val="00C47A7F"/>
    <w:rsid w:val="00C47ECB"/>
    <w:rsid w:val="00C53086"/>
    <w:rsid w:val="00C56007"/>
    <w:rsid w:val="00C625C1"/>
    <w:rsid w:val="00C670A3"/>
    <w:rsid w:val="00C71C80"/>
    <w:rsid w:val="00C759B0"/>
    <w:rsid w:val="00C75B67"/>
    <w:rsid w:val="00C81730"/>
    <w:rsid w:val="00C824D8"/>
    <w:rsid w:val="00C834F0"/>
    <w:rsid w:val="00C9032B"/>
    <w:rsid w:val="00C90764"/>
    <w:rsid w:val="00CA4E7D"/>
    <w:rsid w:val="00CB03FA"/>
    <w:rsid w:val="00CB4C5B"/>
    <w:rsid w:val="00CB511D"/>
    <w:rsid w:val="00CB52EF"/>
    <w:rsid w:val="00CB5D15"/>
    <w:rsid w:val="00CD08BE"/>
    <w:rsid w:val="00CD3E2F"/>
    <w:rsid w:val="00CD5576"/>
    <w:rsid w:val="00CD6935"/>
    <w:rsid w:val="00CE23DE"/>
    <w:rsid w:val="00CE3867"/>
    <w:rsid w:val="00CE5F28"/>
    <w:rsid w:val="00CF3F11"/>
    <w:rsid w:val="00CF6A24"/>
    <w:rsid w:val="00CF6A8E"/>
    <w:rsid w:val="00D02984"/>
    <w:rsid w:val="00D0370A"/>
    <w:rsid w:val="00D05583"/>
    <w:rsid w:val="00D07844"/>
    <w:rsid w:val="00D118F4"/>
    <w:rsid w:val="00D1225A"/>
    <w:rsid w:val="00D12748"/>
    <w:rsid w:val="00D17EE7"/>
    <w:rsid w:val="00D23255"/>
    <w:rsid w:val="00D236AD"/>
    <w:rsid w:val="00D25469"/>
    <w:rsid w:val="00D32DDC"/>
    <w:rsid w:val="00D32F31"/>
    <w:rsid w:val="00D361EC"/>
    <w:rsid w:val="00D6217D"/>
    <w:rsid w:val="00D70760"/>
    <w:rsid w:val="00D73071"/>
    <w:rsid w:val="00D85B44"/>
    <w:rsid w:val="00D86173"/>
    <w:rsid w:val="00D87E29"/>
    <w:rsid w:val="00D92284"/>
    <w:rsid w:val="00D9600E"/>
    <w:rsid w:val="00DA1346"/>
    <w:rsid w:val="00DA7E6B"/>
    <w:rsid w:val="00DB653A"/>
    <w:rsid w:val="00DB7314"/>
    <w:rsid w:val="00DC40AB"/>
    <w:rsid w:val="00DD3DD8"/>
    <w:rsid w:val="00DE0D99"/>
    <w:rsid w:val="00DE7A22"/>
    <w:rsid w:val="00DF4A81"/>
    <w:rsid w:val="00DF5021"/>
    <w:rsid w:val="00DF6058"/>
    <w:rsid w:val="00E05AF8"/>
    <w:rsid w:val="00E07F20"/>
    <w:rsid w:val="00E36A17"/>
    <w:rsid w:val="00E3709B"/>
    <w:rsid w:val="00E37205"/>
    <w:rsid w:val="00E3736D"/>
    <w:rsid w:val="00E41E90"/>
    <w:rsid w:val="00E42B7B"/>
    <w:rsid w:val="00E51CE4"/>
    <w:rsid w:val="00E53958"/>
    <w:rsid w:val="00E6009F"/>
    <w:rsid w:val="00E67E2B"/>
    <w:rsid w:val="00E70D2D"/>
    <w:rsid w:val="00E74499"/>
    <w:rsid w:val="00E821E9"/>
    <w:rsid w:val="00E868E3"/>
    <w:rsid w:val="00E876D0"/>
    <w:rsid w:val="00E90FCF"/>
    <w:rsid w:val="00E9426B"/>
    <w:rsid w:val="00EA32A0"/>
    <w:rsid w:val="00EA5DF8"/>
    <w:rsid w:val="00EA648C"/>
    <w:rsid w:val="00EB187A"/>
    <w:rsid w:val="00EB3406"/>
    <w:rsid w:val="00EB50D4"/>
    <w:rsid w:val="00EB7847"/>
    <w:rsid w:val="00EC44DE"/>
    <w:rsid w:val="00EC4BC5"/>
    <w:rsid w:val="00EC6609"/>
    <w:rsid w:val="00ED0FC0"/>
    <w:rsid w:val="00ED7475"/>
    <w:rsid w:val="00EE6533"/>
    <w:rsid w:val="00F00035"/>
    <w:rsid w:val="00F10226"/>
    <w:rsid w:val="00F10A5A"/>
    <w:rsid w:val="00F10F33"/>
    <w:rsid w:val="00F11EBE"/>
    <w:rsid w:val="00F12077"/>
    <w:rsid w:val="00F1295D"/>
    <w:rsid w:val="00F244AE"/>
    <w:rsid w:val="00F27651"/>
    <w:rsid w:val="00F30E96"/>
    <w:rsid w:val="00F33F89"/>
    <w:rsid w:val="00F35C0B"/>
    <w:rsid w:val="00F44AA7"/>
    <w:rsid w:val="00F51823"/>
    <w:rsid w:val="00F52B11"/>
    <w:rsid w:val="00F61D90"/>
    <w:rsid w:val="00F63C12"/>
    <w:rsid w:val="00F6642F"/>
    <w:rsid w:val="00F804E2"/>
    <w:rsid w:val="00F8318F"/>
    <w:rsid w:val="00F84B36"/>
    <w:rsid w:val="00F8705E"/>
    <w:rsid w:val="00F92FD6"/>
    <w:rsid w:val="00F93CA3"/>
    <w:rsid w:val="00F9408C"/>
    <w:rsid w:val="00F95597"/>
    <w:rsid w:val="00F95FD3"/>
    <w:rsid w:val="00F967FF"/>
    <w:rsid w:val="00FA5524"/>
    <w:rsid w:val="00FB23C3"/>
    <w:rsid w:val="00FB29C4"/>
    <w:rsid w:val="00FD1CB6"/>
    <w:rsid w:val="00FD2829"/>
    <w:rsid w:val="00FE7F69"/>
    <w:rsid w:val="00FF5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22"/>
    <w:rPr>
      <w:sz w:val="20"/>
      <w:szCs w:val="20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3722"/>
    <w:pPr>
      <w:keepNext/>
      <w:jc w:val="center"/>
      <w:outlineLvl w:val="0"/>
    </w:pPr>
    <w:rPr>
      <w:caps/>
      <w:sz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3722"/>
    <w:pPr>
      <w:keepNext/>
      <w:jc w:val="both"/>
      <w:outlineLvl w:val="1"/>
    </w:pPr>
    <w:rPr>
      <w:b/>
      <w:sz w:val="24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3722"/>
    <w:pPr>
      <w:keepNext/>
      <w:jc w:val="right"/>
      <w:outlineLvl w:val="2"/>
    </w:pPr>
    <w:rPr>
      <w:rFonts w:ascii="Petersburg" w:hAnsi="Petersburg"/>
      <w:sz w:val="24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3722"/>
    <w:pPr>
      <w:keepNext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730"/>
    <w:rPr>
      <w:rFonts w:ascii="Cambria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uiPriority w:val="99"/>
    <w:rsid w:val="00433722"/>
    <w:rPr>
      <w:sz w:val="24"/>
      <w:lang w:val="uk-UA"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Indent">
    <w:name w:val="Body Text Indent"/>
    <w:basedOn w:val="Normal"/>
    <w:link w:val="BodyTextIndentChar"/>
    <w:uiPriority w:val="99"/>
    <w:rsid w:val="0043372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paragraph" w:styleId="BodyText2">
    <w:name w:val="Body Text 2"/>
    <w:basedOn w:val="Normal"/>
    <w:link w:val="BodyText2Char"/>
    <w:uiPriority w:val="99"/>
    <w:rsid w:val="00433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F6730"/>
    <w:rPr>
      <w:rFonts w:cs="Times New Roman"/>
      <w:sz w:val="20"/>
      <w:szCs w:val="20"/>
      <w:lang w:val="en-AU" w:eastAsia="en-US"/>
    </w:rPr>
  </w:style>
  <w:style w:type="character" w:styleId="CommentReference">
    <w:name w:val="annotation reference"/>
    <w:basedOn w:val="DefaultParagraphFont"/>
    <w:uiPriority w:val="99"/>
    <w:semiHidden/>
    <w:rsid w:val="0064530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5305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45305"/>
    <w:rPr>
      <w:rFonts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5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45305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64530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5305"/>
    <w:rPr>
      <w:rFonts w:ascii="Tahoma" w:hAnsi="Tahoma" w:cs="Times New Roman"/>
      <w:sz w:val="16"/>
      <w:lang w:val="en-AU" w:eastAsia="en-US"/>
    </w:r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E372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rsid w:val="00E37205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30A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30AF5"/>
    <w:rPr>
      <w:rFonts w:cs="Times New Roman"/>
      <w:lang w:val="en-AU" w:eastAsia="en-US"/>
    </w:rPr>
  </w:style>
  <w:style w:type="paragraph" w:customStyle="1" w:styleId="tj">
    <w:name w:val="tj"/>
    <w:basedOn w:val="Normal"/>
    <w:uiPriority w:val="99"/>
    <w:rsid w:val="00071280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1">
    <w:name w:val="Абзац списка1"/>
    <w:basedOn w:val="Normal"/>
    <w:uiPriority w:val="99"/>
    <w:rsid w:val="004E52B5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4E52B5"/>
    <w:pPr>
      <w:overflowPunct w:val="0"/>
      <w:autoSpaceDE w:val="0"/>
      <w:autoSpaceDN w:val="0"/>
      <w:adjustRightInd w:val="0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B5"/>
    <w:rPr>
      <w:rFonts w:ascii="Courier New" w:hAnsi="Courier New" w:cs="Times New Roman"/>
      <w:b/>
      <w:sz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rsid w:val="001C2F3E"/>
    <w:rPr>
      <w:rFonts w:ascii="Courier New" w:hAnsi="Courier New" w:cs="Courier New"/>
      <w:lang w:val="uk-UA" w:eastAsia="uk-U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C2F3E"/>
    <w:rPr>
      <w:rFonts w:ascii="Courier New" w:hAnsi="Courier New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ed_2011_06_02/an/62/T113462.html" TargetMode="External"/><Relationship Id="rId13" Type="http://schemas.openxmlformats.org/officeDocument/2006/relationships/hyperlink" Target="http://search.ligazakon.ua/l_doc2.nsf/link1/ed_2011_06_02/an/62/T11346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ligazakon.ua/l_doc2.nsf/link1/ed_2011_06_02/an/62/T113462.html" TargetMode="External"/><Relationship Id="rId12" Type="http://schemas.openxmlformats.org/officeDocument/2006/relationships/hyperlink" Target="http://search.ligazakon.ua/l_doc2.nsf/link1/ed_2011_06_02/an/62/T11346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earch.ligazakon.ua/l_doc2.nsf/link1/ed_2011_06_02/an/62/T11346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search.ligazakon.ua/l_doc2.nsf/link1/ed_2011_06_02/an/62/T11346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ligazakon.ua/l_doc2.nsf/link1/ed_2011_06_02/an/62/T113462.html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60;&#1050;\&#1055;&#1086;&#1083;&#1086;&#1078;&#1077;&#1085;&#1085;&#1103;\&#1055;&#1088;&#1072;&#1074;&#1080;&#1083;&#1072;%20%20&#1092;&#1072;&#1082;&#1090;&#1086;&#1088;&#1080;&#1085;&#1075;&#1091;\&#1055;&#1088;&#1080;&#1084;_&#1088;&#1085;&#1080;&#1081;%20&#1076;&#1086;&#1075;&#1086;&#1074;_&#1088;%20&#1092;&#1072;&#1082;&#1090;&#1086;&#1088;&#1080;&#1085;&#1075;&#1091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17</TotalTime>
  <Pages>5</Pages>
  <Words>9331</Words>
  <Characters>5320</Characters>
  <Application>Microsoft Office Outlook</Application>
  <DocSecurity>0</DocSecurity>
  <Lines>0</Lines>
  <Paragraphs>0</Paragraphs>
  <ScaleCrop>false</ScaleCrop>
  <Company>ИАЦ "ЛИГА"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</dc:title>
  <dc:subject/>
  <dc:creator>VCHEPIL</dc:creator>
  <cp:keywords/>
  <dc:description/>
  <cp:lastModifiedBy>Пользователь Windows</cp:lastModifiedBy>
  <cp:revision>21</cp:revision>
  <cp:lastPrinted>2021-02-22T12:18:00Z</cp:lastPrinted>
  <dcterms:created xsi:type="dcterms:W3CDTF">2019-10-18T08:29:00Z</dcterms:created>
  <dcterms:modified xsi:type="dcterms:W3CDTF">2021-03-19T13:00:00Z</dcterms:modified>
</cp:coreProperties>
</file>